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8C" w:rsidRPr="00EA5E8C" w:rsidRDefault="00EA5E8C" w:rsidP="005E51A4">
      <w:pPr>
        <w:shd w:val="clear" w:color="auto" w:fill="FFFFFF"/>
        <w:spacing w:before="48" w:after="48" w:line="240" w:lineRule="auto"/>
        <w:jc w:val="center"/>
        <w:outlineLvl w:val="3"/>
        <w:rPr>
          <w:rFonts w:ascii="Times New Roman" w:eastAsia="Times New Roman" w:hAnsi="Times New Roman" w:cs="Times New Roman"/>
          <w:b/>
          <w:bCs/>
          <w:caps/>
          <w:color w:val="333333"/>
          <w:sz w:val="29"/>
          <w:szCs w:val="29"/>
          <w:lang w:eastAsia="ru-RU"/>
        </w:rPr>
      </w:pPr>
      <w:bookmarkStart w:id="0" w:name="_GoBack"/>
      <w:bookmarkEnd w:id="0"/>
      <w:proofErr w:type="gramStart"/>
      <w:r w:rsidRPr="00EA5E8C">
        <w:rPr>
          <w:rFonts w:ascii="Times New Roman" w:eastAsia="Times New Roman" w:hAnsi="Times New Roman" w:cs="Times New Roman"/>
          <w:b/>
          <w:bCs/>
          <w:caps/>
          <w:color w:val="333333"/>
          <w:sz w:val="29"/>
          <w:szCs w:val="29"/>
          <w:lang w:eastAsia="ru-RU"/>
        </w:rPr>
        <w:t>ОСОБЕННОСТИ РЕАЛИЗАЦИИ ПРАВА НА ОБРАЗОВАНИЯ ОБУЧАЮЩИМИСЯ С ОГРАНИЧЕННЫМИ ВОЗМОЖНОСТЯМИ ЗДОРОВЬЯ</w:t>
      </w:r>
      <w:proofErr w:type="gramEnd"/>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Согласно ч. 5 ст. 5 Федерального закона № 273-ФЗ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A5E8C" w:rsidRPr="00EA5E8C" w:rsidRDefault="00EA5E8C" w:rsidP="00EA5E8C">
      <w:pPr>
        <w:numPr>
          <w:ilvl w:val="0"/>
          <w:numId w:val="1"/>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proofErr w:type="gramStart"/>
      <w:r w:rsidRPr="00EA5E8C">
        <w:rPr>
          <w:rFonts w:ascii="Times New Roman" w:eastAsia="Times New Roman" w:hAnsi="Times New Roman" w:cs="Times New Roman"/>
          <w:color w:val="333333"/>
          <w:sz w:val="21"/>
          <w:szCs w:val="21"/>
          <w:lang w:eastAsia="ru-RU"/>
        </w:rPr>
        <w:t>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w:t>
      </w:r>
      <w:proofErr w:type="gramEnd"/>
      <w:r w:rsidRPr="00EA5E8C">
        <w:rPr>
          <w:rFonts w:ascii="Times New Roman" w:eastAsia="Times New Roman" w:hAnsi="Times New Roman" w:cs="Times New Roman"/>
          <w:color w:val="333333"/>
          <w:sz w:val="21"/>
          <w:szCs w:val="21"/>
          <w:lang w:eastAsia="ru-RU"/>
        </w:rPr>
        <w:t>, в том числе посредством организации инклюзивного образования лиц с ограниченными возможностями здоровья;</w:t>
      </w:r>
    </w:p>
    <w:p w:rsidR="00EA5E8C" w:rsidRPr="00EA5E8C" w:rsidRDefault="00EA5E8C" w:rsidP="00EA5E8C">
      <w:pPr>
        <w:numPr>
          <w:ilvl w:val="0"/>
          <w:numId w:val="1"/>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В соответствии со ст. 8 Федерального закона № 273-ФЗ и 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в сфере образования относится:</w:t>
      </w:r>
    </w:p>
    <w:p w:rsidR="00EA5E8C" w:rsidRPr="00EA5E8C" w:rsidRDefault="00EA5E8C" w:rsidP="00EA5E8C">
      <w:pPr>
        <w:numPr>
          <w:ilvl w:val="0"/>
          <w:numId w:val="2"/>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w:t>
      </w:r>
    </w:p>
    <w:p w:rsidR="00EA5E8C" w:rsidRPr="00EA5E8C" w:rsidRDefault="00EA5E8C" w:rsidP="00EA5E8C">
      <w:pPr>
        <w:numPr>
          <w:ilvl w:val="0"/>
          <w:numId w:val="2"/>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A5E8C" w:rsidRPr="00EA5E8C" w:rsidRDefault="00EA5E8C" w:rsidP="00EA5E8C">
      <w:pPr>
        <w:numPr>
          <w:ilvl w:val="0"/>
          <w:numId w:val="2"/>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proofErr w:type="gramStart"/>
      <w:r w:rsidRPr="00EA5E8C">
        <w:rPr>
          <w:rFonts w:ascii="Times New Roman" w:eastAsia="Times New Roman" w:hAnsi="Times New Roman" w:cs="Times New Roman"/>
          <w:color w:val="333333"/>
          <w:sz w:val="21"/>
          <w:szCs w:val="21"/>
          <w:lang w:eastAsia="ru-RU"/>
        </w:rP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w:t>
      </w:r>
      <w:proofErr w:type="gramEnd"/>
    </w:p>
    <w:p w:rsidR="00EA5E8C" w:rsidRPr="00EA5E8C" w:rsidRDefault="00EA5E8C" w:rsidP="00EA5E8C">
      <w:pPr>
        <w:numPr>
          <w:ilvl w:val="0"/>
          <w:numId w:val="2"/>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A5E8C" w:rsidRPr="00EA5E8C" w:rsidRDefault="00EA5E8C" w:rsidP="00EA5E8C">
      <w:pPr>
        <w:numPr>
          <w:ilvl w:val="0"/>
          <w:numId w:val="2"/>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A5E8C" w:rsidRPr="00EA5E8C" w:rsidRDefault="00EA5E8C" w:rsidP="00EA5E8C">
      <w:pPr>
        <w:numPr>
          <w:ilvl w:val="0"/>
          <w:numId w:val="2"/>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A5E8C" w:rsidRPr="00EA5E8C" w:rsidRDefault="00EA5E8C" w:rsidP="00EA5E8C">
      <w:pPr>
        <w:numPr>
          <w:ilvl w:val="0"/>
          <w:numId w:val="2"/>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EA5E8C" w:rsidRPr="00EA5E8C" w:rsidRDefault="00EA5E8C" w:rsidP="00EA5E8C">
      <w:pPr>
        <w:numPr>
          <w:ilvl w:val="0"/>
          <w:numId w:val="2"/>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A5E8C" w:rsidRPr="00EA5E8C" w:rsidRDefault="00EA5E8C" w:rsidP="00EA5E8C">
      <w:pPr>
        <w:numPr>
          <w:ilvl w:val="0"/>
          <w:numId w:val="2"/>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lastRenderedPageBreak/>
        <w:t>обеспечение осуществления мониторинга в системе образования на уровне субъектов Российской Федерации;</w:t>
      </w:r>
    </w:p>
    <w:p w:rsidR="00EA5E8C" w:rsidRPr="00EA5E8C" w:rsidRDefault="00EA5E8C" w:rsidP="00EA5E8C">
      <w:pPr>
        <w:numPr>
          <w:ilvl w:val="0"/>
          <w:numId w:val="2"/>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 xml:space="preserve">организация предоставления психолого-педагогической, медицинской и социальной помощи </w:t>
      </w:r>
      <w:proofErr w:type="gramStart"/>
      <w:r w:rsidRPr="00EA5E8C">
        <w:rPr>
          <w:rFonts w:ascii="Times New Roman" w:eastAsia="Times New Roman" w:hAnsi="Times New Roman" w:cs="Times New Roman"/>
          <w:color w:val="333333"/>
          <w:sz w:val="21"/>
          <w:szCs w:val="21"/>
          <w:lang w:eastAsia="ru-RU"/>
        </w:rPr>
        <w:t>обучающимся</w:t>
      </w:r>
      <w:proofErr w:type="gramEnd"/>
      <w:r w:rsidRPr="00EA5E8C">
        <w:rPr>
          <w:rFonts w:ascii="Times New Roman" w:eastAsia="Times New Roman" w:hAnsi="Times New Roman" w:cs="Times New Roman"/>
          <w:color w:val="333333"/>
          <w:sz w:val="21"/>
          <w:szCs w:val="21"/>
          <w:lang w:eastAsia="ru-RU"/>
        </w:rPr>
        <w:t>, испытывающим трудности в освоении основных общеобразовательных программ, своем развитии и социальной адаптации;</w:t>
      </w:r>
    </w:p>
    <w:p w:rsidR="00EA5E8C" w:rsidRPr="00EA5E8C" w:rsidRDefault="00EA5E8C" w:rsidP="00EA5E8C">
      <w:pPr>
        <w:numPr>
          <w:ilvl w:val="0"/>
          <w:numId w:val="2"/>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Помимо процитированной выше ст. 8, посвященной полномочиям органов субъектов Российской Федерации, Федеральный закон № 273-ФЗ содержит ряд положений, которые также относят те или иные вопросы к компетенции указанных органов:</w:t>
      </w:r>
    </w:p>
    <w:p w:rsidR="00EA5E8C" w:rsidRPr="00EA5E8C" w:rsidRDefault="00EA5E8C" w:rsidP="00EA5E8C">
      <w:pPr>
        <w:numPr>
          <w:ilvl w:val="0"/>
          <w:numId w:val="3"/>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 (ч. 12 ст. 59);</w:t>
      </w:r>
    </w:p>
    <w:p w:rsidR="00EA5E8C" w:rsidRPr="00EA5E8C" w:rsidRDefault="00EA5E8C" w:rsidP="00EA5E8C">
      <w:pPr>
        <w:numPr>
          <w:ilvl w:val="0"/>
          <w:numId w:val="3"/>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 xml:space="preserve">издание нормативного правового акта о порядке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EA5E8C">
        <w:rPr>
          <w:rFonts w:ascii="Times New Roman" w:eastAsia="Times New Roman" w:hAnsi="Times New Roman" w:cs="Times New Roman"/>
          <w:color w:val="333333"/>
          <w:sz w:val="21"/>
          <w:szCs w:val="21"/>
          <w:lang w:eastAsia="ru-RU"/>
        </w:rPr>
        <w:t>обучения</w:t>
      </w:r>
      <w:proofErr w:type="gramEnd"/>
      <w:r w:rsidRPr="00EA5E8C">
        <w:rPr>
          <w:rFonts w:ascii="Times New Roman" w:eastAsia="Times New Roman" w:hAnsi="Times New Roman" w:cs="Times New Roman"/>
          <w:color w:val="333333"/>
          <w:sz w:val="21"/>
          <w:szCs w:val="21"/>
          <w:lang w:eastAsia="ru-RU"/>
        </w:rPr>
        <w:t xml:space="preserve"> по основным общеобразовательным программам на дому или в медицинских организациях (ч. 6 ст. 41, ч. 11 ст. 66);</w:t>
      </w:r>
    </w:p>
    <w:p w:rsidR="00EA5E8C" w:rsidRPr="00EA5E8C" w:rsidRDefault="00EA5E8C" w:rsidP="00EA5E8C">
      <w:pPr>
        <w:numPr>
          <w:ilvl w:val="0"/>
          <w:numId w:val="3"/>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обеспечение предоставления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(ч. 3 ст. 64);</w:t>
      </w:r>
    </w:p>
    <w:p w:rsidR="00EA5E8C" w:rsidRPr="00EA5E8C" w:rsidRDefault="00EA5E8C" w:rsidP="00EA5E8C">
      <w:pPr>
        <w:numPr>
          <w:ilvl w:val="0"/>
          <w:numId w:val="3"/>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proofErr w:type="gramStart"/>
      <w:r w:rsidRPr="00EA5E8C">
        <w:rPr>
          <w:rFonts w:ascii="Times New Roman" w:eastAsia="Times New Roman" w:hAnsi="Times New Roman" w:cs="Times New Roman"/>
          <w:color w:val="333333"/>
          <w:sz w:val="21"/>
          <w:szCs w:val="21"/>
          <w:lang w:eastAsia="ru-RU"/>
        </w:rPr>
        <w:t>создание отдельных организаций,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 (ч. 5 ст. 79);</w:t>
      </w:r>
      <w:proofErr w:type="gramEnd"/>
    </w:p>
    <w:p w:rsidR="00EA5E8C" w:rsidRPr="00EA5E8C" w:rsidRDefault="00EA5E8C" w:rsidP="00EA5E8C">
      <w:pPr>
        <w:numPr>
          <w:ilvl w:val="0"/>
          <w:numId w:val="3"/>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proofErr w:type="gramStart"/>
      <w:r w:rsidRPr="00EA5E8C">
        <w:rPr>
          <w:rFonts w:ascii="Times New Roman" w:eastAsia="Times New Roman" w:hAnsi="Times New Roman" w:cs="Times New Roman"/>
          <w:color w:val="333333"/>
          <w:sz w:val="21"/>
          <w:szCs w:val="21"/>
          <w:lang w:eastAsia="ru-RU"/>
        </w:rPr>
        <w:t>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 (ч. 9 ст. 79);</w:t>
      </w:r>
      <w:proofErr w:type="gramEnd"/>
    </w:p>
    <w:p w:rsidR="00EA5E8C" w:rsidRPr="00EA5E8C" w:rsidRDefault="00EA5E8C" w:rsidP="00EA5E8C">
      <w:pPr>
        <w:numPr>
          <w:ilvl w:val="0"/>
          <w:numId w:val="3"/>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 xml:space="preserve">предоставление за счет средств регионального бюджета </w:t>
      </w:r>
      <w:proofErr w:type="gramStart"/>
      <w:r w:rsidRPr="00EA5E8C">
        <w:rPr>
          <w:rFonts w:ascii="Times New Roman" w:eastAsia="Times New Roman" w:hAnsi="Times New Roman" w:cs="Times New Roman"/>
          <w:color w:val="333333"/>
          <w:sz w:val="21"/>
          <w:szCs w:val="21"/>
          <w:lang w:eastAsia="ru-RU"/>
        </w:rPr>
        <w:t>обучающимся</w:t>
      </w:r>
      <w:proofErr w:type="gramEnd"/>
      <w:r w:rsidRPr="00EA5E8C">
        <w:rPr>
          <w:rFonts w:ascii="Times New Roman" w:eastAsia="Times New Roman" w:hAnsi="Times New Roman" w:cs="Times New Roman"/>
          <w:color w:val="333333"/>
          <w:sz w:val="21"/>
          <w:szCs w:val="21"/>
          <w:lang w:eastAsia="ru-RU"/>
        </w:rPr>
        <w:t xml:space="preserve"> с ограниченными возможностями здоровья специальных учебников и учебных пособий, иной учебной литературы, а также услуг </w:t>
      </w:r>
      <w:proofErr w:type="spellStart"/>
      <w:r w:rsidRPr="00EA5E8C">
        <w:rPr>
          <w:rFonts w:ascii="Times New Roman" w:eastAsia="Times New Roman" w:hAnsi="Times New Roman" w:cs="Times New Roman"/>
          <w:color w:val="333333"/>
          <w:sz w:val="21"/>
          <w:szCs w:val="21"/>
          <w:lang w:eastAsia="ru-RU"/>
        </w:rPr>
        <w:t>сурдопереводчиков</w:t>
      </w:r>
      <w:proofErr w:type="spellEnd"/>
      <w:r w:rsidRPr="00EA5E8C">
        <w:rPr>
          <w:rFonts w:ascii="Times New Roman" w:eastAsia="Times New Roman" w:hAnsi="Times New Roman" w:cs="Times New Roman"/>
          <w:color w:val="333333"/>
          <w:sz w:val="21"/>
          <w:szCs w:val="21"/>
          <w:lang w:eastAsia="ru-RU"/>
        </w:rPr>
        <w:t xml:space="preserve"> и </w:t>
      </w:r>
      <w:proofErr w:type="spellStart"/>
      <w:r w:rsidRPr="00EA5E8C">
        <w:rPr>
          <w:rFonts w:ascii="Times New Roman" w:eastAsia="Times New Roman" w:hAnsi="Times New Roman" w:cs="Times New Roman"/>
          <w:color w:val="333333"/>
          <w:sz w:val="21"/>
          <w:szCs w:val="21"/>
          <w:lang w:eastAsia="ru-RU"/>
        </w:rPr>
        <w:t>тифлосурдопереводчиков</w:t>
      </w:r>
      <w:proofErr w:type="spellEnd"/>
      <w:r w:rsidRPr="00EA5E8C">
        <w:rPr>
          <w:rFonts w:ascii="Times New Roman" w:eastAsia="Times New Roman" w:hAnsi="Times New Roman" w:cs="Times New Roman"/>
          <w:color w:val="333333"/>
          <w:sz w:val="21"/>
          <w:szCs w:val="21"/>
          <w:lang w:eastAsia="ru-RU"/>
        </w:rPr>
        <w:t xml:space="preserve"> (ч. 11 ст. 79);</w:t>
      </w:r>
    </w:p>
    <w:p w:rsidR="00EA5E8C" w:rsidRPr="00EA5E8C" w:rsidRDefault="00EA5E8C" w:rsidP="00EA5E8C">
      <w:pPr>
        <w:numPr>
          <w:ilvl w:val="0"/>
          <w:numId w:val="3"/>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 xml:space="preserve">обеспечение подготовки педагогических работников, владеющих специальными педагогическими подходами и методами обучения и </w:t>
      </w:r>
      <w:proofErr w:type="gramStart"/>
      <w:r w:rsidRPr="00EA5E8C">
        <w:rPr>
          <w:rFonts w:ascii="Times New Roman" w:eastAsia="Times New Roman" w:hAnsi="Times New Roman" w:cs="Times New Roman"/>
          <w:color w:val="333333"/>
          <w:sz w:val="21"/>
          <w:szCs w:val="21"/>
          <w:lang w:eastAsia="ru-RU"/>
        </w:rPr>
        <w:t>воспитания</w:t>
      </w:r>
      <w:proofErr w:type="gramEnd"/>
      <w:r w:rsidRPr="00EA5E8C">
        <w:rPr>
          <w:rFonts w:ascii="Times New Roman" w:eastAsia="Times New Roman" w:hAnsi="Times New Roman" w:cs="Times New Roman"/>
          <w:color w:val="333333"/>
          <w:sz w:val="21"/>
          <w:szCs w:val="21"/>
          <w:lang w:eastAsia="ru-RU"/>
        </w:rPr>
        <w:t xml:space="preserve">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 (ч. 12 ст. 79).</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Опосредованно к полномочиям органов государственной власти субъектов Российской Федерации в части обеспечения права на образование лиц с ограниченными возможностями здоровья следует также отнести и переданные полномочия Российской Федерации в сфере образования: государственный контроль (надзор) в сфере образования, лицензирование и государственную аккредитацию образовательной деятельности (</w:t>
      </w:r>
      <w:proofErr w:type="spellStart"/>
      <w:r w:rsidRPr="00EA5E8C">
        <w:rPr>
          <w:rFonts w:ascii="Times New Roman" w:eastAsia="Times New Roman" w:hAnsi="Times New Roman" w:cs="Times New Roman"/>
          <w:color w:val="333333"/>
          <w:sz w:val="21"/>
          <w:szCs w:val="21"/>
          <w:lang w:eastAsia="ru-RU"/>
        </w:rPr>
        <w:t>ст.ст</w:t>
      </w:r>
      <w:proofErr w:type="spellEnd"/>
      <w:r w:rsidRPr="00EA5E8C">
        <w:rPr>
          <w:rFonts w:ascii="Times New Roman" w:eastAsia="Times New Roman" w:hAnsi="Times New Roman" w:cs="Times New Roman"/>
          <w:color w:val="333333"/>
          <w:sz w:val="21"/>
          <w:szCs w:val="21"/>
          <w:lang w:eastAsia="ru-RU"/>
        </w:rPr>
        <w:t>. 7, 91, 92, 93 Федерального закона № 273-ФЗ) а также создание и ведение государственных и региональных систем.</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Рассматривая полномочия органов государственной власти, также следует принять во внимание, что Федеральный закон № 273-ФЗ предусматривает:</w:t>
      </w:r>
    </w:p>
    <w:p w:rsidR="00EA5E8C" w:rsidRPr="00EA5E8C" w:rsidRDefault="00EA5E8C" w:rsidP="00EA5E8C">
      <w:pPr>
        <w:numPr>
          <w:ilvl w:val="0"/>
          <w:numId w:val="4"/>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proofErr w:type="gramStart"/>
      <w:r w:rsidRPr="00EA5E8C">
        <w:rPr>
          <w:rFonts w:ascii="Times New Roman" w:eastAsia="Times New Roman" w:hAnsi="Times New Roman" w:cs="Times New Roman"/>
          <w:color w:val="333333"/>
          <w:sz w:val="21"/>
          <w:szCs w:val="21"/>
          <w:lang w:eastAsia="ru-RU"/>
        </w:rPr>
        <w:t>полное государственное обеспечение обучающихся,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 (ч. 2 ст. 34);</w:t>
      </w:r>
      <w:proofErr w:type="gramEnd"/>
    </w:p>
    <w:p w:rsidR="00EA5E8C" w:rsidRPr="00EA5E8C" w:rsidRDefault="00EA5E8C" w:rsidP="00EA5E8C">
      <w:pPr>
        <w:numPr>
          <w:ilvl w:val="0"/>
          <w:numId w:val="4"/>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 (ч. 13 ст. 36).</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lastRenderedPageBreak/>
        <w:t>Также следует отметить, что федеральное законодательство в сфере образования не содержит норм, устанавливающих полномочия органов местного самоуправления в части реализации образовательных программ среднего профессионального образования. Относительно норм, определяющих полномочия указанных органов в части организации профессионального обучения, можно констатировать следующее. Реализация таких образовательных программ возможна в любых организациях, осуществляющих образовательную деятельность, за исключением дошкольных образовательных организаций. Поскольку органы местного самоуправления могут выступать учредителями различных организаций, осуществляющих образовательную деятельность, то они, в том числе, определяют и возможность реализации программ профессионального обучения в соответствующих организациях. Однако какими-либо специальными полномочиями в части обеспечения прав обучающихся с ограниченными возможностями здоровья по программам профессионального обучения такие органы не наделены. Таким образом, в настоящем исследовании представляется целесообразным отдельно не рассматривать деятельность органов местного самоуправления в части обеспечения права граждан с ограниченными возможностями здоровья на получение среднего профессионального образования и профессионального обучения.</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 xml:space="preserve">Подводя итог, следует отметить, что федеральное законодательство в сфере образования, наделяя органы государственной власти субъектов Российской Федерации полномочиями в части обеспечения прав лиц с ограниченными возможностями здоровья на получение образования, большее внимание уделяет организации общего образования. Кроме того, использование в законодательстве термина «дети» применительно </w:t>
      </w:r>
      <w:proofErr w:type="gramStart"/>
      <w:r w:rsidRPr="00EA5E8C">
        <w:rPr>
          <w:rFonts w:ascii="Times New Roman" w:eastAsia="Times New Roman" w:hAnsi="Times New Roman" w:cs="Times New Roman"/>
          <w:color w:val="333333"/>
          <w:sz w:val="21"/>
          <w:szCs w:val="21"/>
          <w:lang w:eastAsia="ru-RU"/>
        </w:rPr>
        <w:t>к</w:t>
      </w:r>
      <w:proofErr w:type="gramEnd"/>
      <w:r w:rsidRPr="00EA5E8C">
        <w:rPr>
          <w:rFonts w:ascii="Times New Roman" w:eastAsia="Times New Roman" w:hAnsi="Times New Roman" w:cs="Times New Roman"/>
          <w:color w:val="333333"/>
          <w:sz w:val="21"/>
          <w:szCs w:val="21"/>
          <w:lang w:eastAsia="ru-RU"/>
        </w:rPr>
        <w:t xml:space="preserve"> обучающимся не позволяет существенное количество норм, касающихся получения образования лицами с ограниченными возможностями здоровья, распространить на совершеннолетних граждан.</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В настоящей аналитической записке помимо регламентации получения среднего профессионального образования и профессионального обучения обучающимися с ограниченными возможностями здоровья опосредованно рассматривается также нормативно-правовое регулирование получения такими обучающимися среднего общего образования, поскольку данные виды и уровни образования в Российской Федерации могут быть освоены одновременно</w:t>
      </w:r>
      <w:bookmarkStart w:id="1" w:name="_ftnref1"/>
      <w:r w:rsidRPr="00EA5E8C">
        <w:rPr>
          <w:rFonts w:ascii="Times New Roman" w:eastAsia="Times New Roman" w:hAnsi="Times New Roman" w:cs="Times New Roman"/>
          <w:color w:val="333333"/>
          <w:sz w:val="21"/>
          <w:szCs w:val="21"/>
          <w:lang w:eastAsia="ru-RU"/>
        </w:rPr>
        <w:fldChar w:fldCharType="begin"/>
      </w:r>
      <w:r w:rsidRPr="00EA5E8C">
        <w:rPr>
          <w:rFonts w:ascii="Times New Roman" w:eastAsia="Times New Roman" w:hAnsi="Times New Roman" w:cs="Times New Roman"/>
          <w:color w:val="333333"/>
          <w:sz w:val="21"/>
          <w:szCs w:val="21"/>
          <w:lang w:eastAsia="ru-RU"/>
        </w:rPr>
        <w:instrText xml:space="preserve"> HYPERLINK "http://academy.fmcspo.ru/mod/page/view.php?id=45" \l "_ftn1" \o "" </w:instrText>
      </w:r>
      <w:r w:rsidRPr="00EA5E8C">
        <w:rPr>
          <w:rFonts w:ascii="Times New Roman" w:eastAsia="Times New Roman" w:hAnsi="Times New Roman" w:cs="Times New Roman"/>
          <w:color w:val="333333"/>
          <w:sz w:val="21"/>
          <w:szCs w:val="21"/>
          <w:lang w:eastAsia="ru-RU"/>
        </w:rPr>
        <w:fldChar w:fldCharType="separate"/>
      </w:r>
      <w:r w:rsidRPr="00EA5E8C">
        <w:rPr>
          <w:rFonts w:ascii="Times New Roman" w:eastAsia="Times New Roman" w:hAnsi="Times New Roman" w:cs="Times New Roman"/>
          <w:color w:val="2D83D5"/>
          <w:sz w:val="21"/>
          <w:szCs w:val="21"/>
          <w:lang w:eastAsia="ru-RU"/>
        </w:rPr>
        <w:t>[1]</w:t>
      </w:r>
      <w:r w:rsidRPr="00EA5E8C">
        <w:rPr>
          <w:rFonts w:ascii="Times New Roman" w:eastAsia="Times New Roman" w:hAnsi="Times New Roman" w:cs="Times New Roman"/>
          <w:color w:val="333333"/>
          <w:sz w:val="21"/>
          <w:szCs w:val="21"/>
          <w:lang w:eastAsia="ru-RU"/>
        </w:rPr>
        <w:fldChar w:fldCharType="end"/>
      </w:r>
      <w:bookmarkEnd w:id="1"/>
      <w:r w:rsidRPr="00EA5E8C">
        <w:rPr>
          <w:rFonts w:ascii="Times New Roman" w:eastAsia="Times New Roman" w:hAnsi="Times New Roman" w:cs="Times New Roman"/>
          <w:color w:val="333333"/>
          <w:sz w:val="21"/>
          <w:szCs w:val="21"/>
          <w:lang w:eastAsia="ru-RU"/>
        </w:rPr>
        <w:t>.</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 </w:t>
      </w:r>
      <w:r w:rsidRPr="00EA5E8C">
        <w:rPr>
          <w:rFonts w:ascii="Times New Roman" w:eastAsia="Times New Roman" w:hAnsi="Times New Roman" w:cs="Times New Roman"/>
          <w:b/>
          <w:bCs/>
          <w:i/>
          <w:iCs/>
          <w:color w:val="333333"/>
          <w:sz w:val="21"/>
          <w:szCs w:val="21"/>
          <w:lang w:eastAsia="ru-RU"/>
        </w:rPr>
        <w:t>Федеральное законодательство</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 xml:space="preserve">Основой современной государственной политики в сфере образования является Указ Президента Российской Федерации от 7 мая 2012 г. № 599 «О мерах по реализации государственной политики в области образования и науки». </w:t>
      </w:r>
      <w:proofErr w:type="gramStart"/>
      <w:r w:rsidRPr="00EA5E8C">
        <w:rPr>
          <w:rFonts w:ascii="Times New Roman" w:eastAsia="Times New Roman" w:hAnsi="Times New Roman" w:cs="Times New Roman"/>
          <w:color w:val="333333"/>
          <w:sz w:val="21"/>
          <w:szCs w:val="21"/>
          <w:lang w:eastAsia="ru-RU"/>
        </w:rPr>
        <w:t>Среди прочего, названным указом регламентируется 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 здания которых приспособлены для обучения лиц с ограниченными возможностями здоровья, с 3 до 25 процентов.</w:t>
      </w:r>
      <w:proofErr w:type="gramEnd"/>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Прямым следствием исполнения названного выше Указа явилось утверждение постановлением Правительства Российской Федерации от 23 мая 2015 г. № 497 «Федеральной целевой программы развития образования на 2016 - 2020 годы». Указанная программа закрепила в качестве одного из приоритетов принятие и использование современных программ обучения инвалидов и лиц с ограниченными возможностями здоровья по программам среднего профессионального и высшего образования.</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proofErr w:type="gramStart"/>
      <w:r w:rsidRPr="00EA5E8C">
        <w:rPr>
          <w:rFonts w:ascii="Times New Roman" w:eastAsia="Times New Roman" w:hAnsi="Times New Roman" w:cs="Times New Roman"/>
          <w:color w:val="333333"/>
          <w:sz w:val="21"/>
          <w:szCs w:val="21"/>
          <w:lang w:eastAsia="ru-RU"/>
        </w:rPr>
        <w:t>Основополагающим нормативным документом, обязывающим учитывать особенности ограничений по состоянию здоровья при получении образования лицами с ограниченными возможностями здоровья является</w:t>
      </w:r>
      <w:proofErr w:type="gramEnd"/>
      <w:r w:rsidRPr="00EA5E8C">
        <w:rPr>
          <w:rFonts w:ascii="Times New Roman" w:eastAsia="Times New Roman" w:hAnsi="Times New Roman" w:cs="Times New Roman"/>
          <w:color w:val="333333"/>
          <w:sz w:val="21"/>
          <w:szCs w:val="21"/>
          <w:lang w:eastAsia="ru-RU"/>
        </w:rPr>
        <w:t xml:space="preserve"> Федеральный закон № 273-ФЗ.</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 xml:space="preserve">Прежде </w:t>
      </w:r>
      <w:proofErr w:type="gramStart"/>
      <w:r w:rsidRPr="00EA5E8C">
        <w:rPr>
          <w:rFonts w:ascii="Times New Roman" w:eastAsia="Times New Roman" w:hAnsi="Times New Roman" w:cs="Times New Roman"/>
          <w:color w:val="333333"/>
          <w:sz w:val="21"/>
          <w:szCs w:val="21"/>
          <w:lang w:eastAsia="ru-RU"/>
        </w:rPr>
        <w:t>всего</w:t>
      </w:r>
      <w:proofErr w:type="gramEnd"/>
      <w:r w:rsidRPr="00EA5E8C">
        <w:rPr>
          <w:rFonts w:ascii="Times New Roman" w:eastAsia="Times New Roman" w:hAnsi="Times New Roman" w:cs="Times New Roman"/>
          <w:color w:val="333333"/>
          <w:sz w:val="21"/>
          <w:szCs w:val="21"/>
          <w:lang w:eastAsia="ru-RU"/>
        </w:rPr>
        <w:t xml:space="preserve"> это выражается в закрепленных в </w:t>
      </w:r>
      <w:proofErr w:type="spellStart"/>
      <w:r w:rsidRPr="00EA5E8C">
        <w:rPr>
          <w:rFonts w:ascii="Times New Roman" w:eastAsia="Times New Roman" w:hAnsi="Times New Roman" w:cs="Times New Roman"/>
          <w:color w:val="333333"/>
          <w:sz w:val="21"/>
          <w:szCs w:val="21"/>
          <w:lang w:eastAsia="ru-RU"/>
        </w:rPr>
        <w:t>п.п</w:t>
      </w:r>
      <w:proofErr w:type="spellEnd"/>
      <w:r w:rsidRPr="00EA5E8C">
        <w:rPr>
          <w:rFonts w:ascii="Times New Roman" w:eastAsia="Times New Roman" w:hAnsi="Times New Roman" w:cs="Times New Roman"/>
          <w:color w:val="333333"/>
          <w:sz w:val="21"/>
          <w:szCs w:val="21"/>
          <w:lang w:eastAsia="ru-RU"/>
        </w:rPr>
        <w:t>. 2 и 8 ч. 1 ст. 3 указанного закона принципах государственной политики и правового регулирования отношений в сфере образования:</w:t>
      </w:r>
    </w:p>
    <w:p w:rsidR="00EA5E8C" w:rsidRPr="00EA5E8C" w:rsidRDefault="00EA5E8C" w:rsidP="00EA5E8C">
      <w:pPr>
        <w:numPr>
          <w:ilvl w:val="0"/>
          <w:numId w:val="5"/>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обеспечение права каждого человека на образование, недопустимость дискриминации в сфере образования;</w:t>
      </w:r>
    </w:p>
    <w:p w:rsidR="00EA5E8C" w:rsidRPr="00EA5E8C" w:rsidRDefault="00EA5E8C" w:rsidP="00EA5E8C">
      <w:pPr>
        <w:numPr>
          <w:ilvl w:val="0"/>
          <w:numId w:val="5"/>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proofErr w:type="gramStart"/>
      <w:r w:rsidRPr="00EA5E8C">
        <w:rPr>
          <w:rFonts w:ascii="Times New Roman" w:eastAsia="Times New Roman" w:hAnsi="Times New Roman" w:cs="Times New Roman"/>
          <w:color w:val="333333"/>
          <w:sz w:val="21"/>
          <w:szCs w:val="21"/>
          <w:lang w:eastAsia="ru-RU"/>
        </w:rPr>
        <w:t xml:space="preserve">Важной гарантией реализации права на образование лиц с ограниченными возможностями здоровья следует признать наличие в Положении о лицензировании образовательной деятельности, </w:t>
      </w:r>
      <w:r w:rsidRPr="00EA5E8C">
        <w:rPr>
          <w:rFonts w:ascii="Times New Roman" w:eastAsia="Times New Roman" w:hAnsi="Times New Roman" w:cs="Times New Roman"/>
          <w:color w:val="333333"/>
          <w:sz w:val="21"/>
          <w:szCs w:val="21"/>
          <w:lang w:eastAsia="ru-RU"/>
        </w:rPr>
        <w:lastRenderedPageBreak/>
        <w:t>утвержденном постановлением Правительства Российской Федерации от 28 октября 2013 г. № 966, лицензионного требования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w:t>
      </w:r>
      <w:proofErr w:type="gramEnd"/>
      <w:r w:rsidRPr="00EA5E8C">
        <w:rPr>
          <w:rFonts w:ascii="Times New Roman" w:eastAsia="Times New Roman" w:hAnsi="Times New Roman" w:cs="Times New Roman"/>
          <w:color w:val="333333"/>
          <w:sz w:val="21"/>
          <w:szCs w:val="21"/>
          <w:lang w:eastAsia="ru-RU"/>
        </w:rPr>
        <w:t xml:space="preserve"> возможностями здоровья в соответствии со ст. 79 Федерального закона № 273-ФЗ</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В соответствии с п. 28 ст. 2 Федерального закона № 273-ФЗ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 xml:space="preserve">Лица с ограниченными возможностями здоровья принимаются на </w:t>
      </w:r>
      <w:proofErr w:type="gramStart"/>
      <w:r w:rsidRPr="00EA5E8C">
        <w:rPr>
          <w:rFonts w:ascii="Times New Roman" w:eastAsia="Times New Roman" w:hAnsi="Times New Roman" w:cs="Times New Roman"/>
          <w:color w:val="333333"/>
          <w:sz w:val="21"/>
          <w:szCs w:val="21"/>
          <w:lang w:eastAsia="ru-RU"/>
        </w:rPr>
        <w:t>обучение</w:t>
      </w:r>
      <w:proofErr w:type="gramEnd"/>
      <w:r w:rsidRPr="00EA5E8C">
        <w:rPr>
          <w:rFonts w:ascii="Times New Roman" w:eastAsia="Times New Roman" w:hAnsi="Times New Roman" w:cs="Times New Roman"/>
          <w:color w:val="333333"/>
          <w:sz w:val="21"/>
          <w:szCs w:val="21"/>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 (ч. 3 ст. 55 Федерального закона № 273-ФЗ).</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 xml:space="preserve">Психолого-медико-педагогическая комиссия дает указанные выше рекомендации в порядке, установленном в Положении о психолого-медико-педагогической комиссии, утвержденным приказом </w:t>
      </w:r>
      <w:proofErr w:type="spellStart"/>
      <w:r w:rsidRPr="00EA5E8C">
        <w:rPr>
          <w:rFonts w:ascii="Times New Roman" w:eastAsia="Times New Roman" w:hAnsi="Times New Roman" w:cs="Times New Roman"/>
          <w:color w:val="333333"/>
          <w:sz w:val="21"/>
          <w:szCs w:val="21"/>
          <w:lang w:eastAsia="ru-RU"/>
        </w:rPr>
        <w:t>Минобрнауки</w:t>
      </w:r>
      <w:proofErr w:type="spellEnd"/>
      <w:r w:rsidRPr="00EA5E8C">
        <w:rPr>
          <w:rFonts w:ascii="Times New Roman" w:eastAsia="Times New Roman" w:hAnsi="Times New Roman" w:cs="Times New Roman"/>
          <w:color w:val="333333"/>
          <w:sz w:val="21"/>
          <w:szCs w:val="21"/>
          <w:lang w:eastAsia="ru-RU"/>
        </w:rPr>
        <w:t xml:space="preserve"> России от 20 сентября 2013 г. № 1082.</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П. 14 данного Положения предусматривает, что обследование детей, по результатам которого даются упомянутые выше рекомендации, осуществляется либо по письменному заявлению родителей (законных представителей), либо по направлению образовательных организаций, организаций, осуществляющих социальное обслуживание, медицинских организаций, других организаций с письменного согласия их родителей (законных представителей). При этом медицинское обследование детей, достигших возраста 15 лет, проводится с их согласия, кроме случаев, предусмотренных частями 2 и 9 ст. 20 Федерального закона от 21 ноября 2011 г. № 323-ФЗ «Об основах охраны здоровья граждан в Российской Федерации».</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Важной гарантией является то, что обследование детей, консультирование детей и их родителей (законных представителей) специалистами комиссии осуществляются бесплатно.</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 xml:space="preserve">Вместе с тем, представляется, что прием (перевод) на обучение по программам профессионального образования лиц с ограниченными возможностями здоровья, несмотря на </w:t>
      </w:r>
      <w:proofErr w:type="gramStart"/>
      <w:r w:rsidRPr="00EA5E8C">
        <w:rPr>
          <w:rFonts w:ascii="Times New Roman" w:eastAsia="Times New Roman" w:hAnsi="Times New Roman" w:cs="Times New Roman"/>
          <w:color w:val="333333"/>
          <w:sz w:val="21"/>
          <w:szCs w:val="21"/>
          <w:lang w:eastAsia="ru-RU"/>
        </w:rPr>
        <w:t>отсутствие</w:t>
      </w:r>
      <w:proofErr w:type="gramEnd"/>
      <w:r w:rsidRPr="00EA5E8C">
        <w:rPr>
          <w:rFonts w:ascii="Times New Roman" w:eastAsia="Times New Roman" w:hAnsi="Times New Roman" w:cs="Times New Roman"/>
          <w:color w:val="333333"/>
          <w:sz w:val="21"/>
          <w:szCs w:val="21"/>
          <w:lang w:eastAsia="ru-RU"/>
        </w:rPr>
        <w:t xml:space="preserve"> детально прописанной процедуры в законодательстве, осуществляется в аналогичном порядке.</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proofErr w:type="gramStart"/>
      <w:r w:rsidRPr="00EA5E8C">
        <w:rPr>
          <w:rFonts w:ascii="Times New Roman" w:eastAsia="Times New Roman" w:hAnsi="Times New Roman" w:cs="Times New Roman"/>
          <w:color w:val="333333"/>
          <w:sz w:val="21"/>
          <w:szCs w:val="21"/>
          <w:lang w:eastAsia="ru-RU"/>
        </w:rPr>
        <w:t>Следующей группой нормативных правовых актов, обязывающей учитывать особенности ограничений по состоянию здоровья при получении образования лицами с ограниченными возможностями здоровья являются</w:t>
      </w:r>
      <w:proofErr w:type="gramEnd"/>
      <w:r w:rsidRPr="00EA5E8C">
        <w:rPr>
          <w:rFonts w:ascii="Times New Roman" w:eastAsia="Times New Roman" w:hAnsi="Times New Roman" w:cs="Times New Roman"/>
          <w:color w:val="333333"/>
          <w:sz w:val="21"/>
          <w:szCs w:val="21"/>
          <w:lang w:eastAsia="ru-RU"/>
        </w:rPr>
        <w:t xml:space="preserve"> приказы </w:t>
      </w:r>
      <w:proofErr w:type="spellStart"/>
      <w:r w:rsidRPr="00EA5E8C">
        <w:rPr>
          <w:rFonts w:ascii="Times New Roman" w:eastAsia="Times New Roman" w:hAnsi="Times New Roman" w:cs="Times New Roman"/>
          <w:color w:val="333333"/>
          <w:sz w:val="21"/>
          <w:szCs w:val="21"/>
          <w:lang w:eastAsia="ru-RU"/>
        </w:rPr>
        <w:t>Минобрнауки</w:t>
      </w:r>
      <w:proofErr w:type="spellEnd"/>
      <w:r w:rsidRPr="00EA5E8C">
        <w:rPr>
          <w:rFonts w:ascii="Times New Roman" w:eastAsia="Times New Roman" w:hAnsi="Times New Roman" w:cs="Times New Roman"/>
          <w:color w:val="333333"/>
          <w:sz w:val="21"/>
          <w:szCs w:val="21"/>
          <w:lang w:eastAsia="ru-RU"/>
        </w:rPr>
        <w:t xml:space="preserve"> России, которыми утверждены порядки организации и осуществления образовательной деятельности по различным образовательным программам.</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proofErr w:type="gramStart"/>
      <w:r w:rsidRPr="00EA5E8C">
        <w:rPr>
          <w:rFonts w:ascii="Times New Roman" w:eastAsia="Times New Roman" w:hAnsi="Times New Roman" w:cs="Times New Roman"/>
          <w:color w:val="333333"/>
          <w:sz w:val="21"/>
          <w:szCs w:val="21"/>
          <w:lang w:eastAsia="ru-RU"/>
        </w:rPr>
        <w:t xml:space="preserve">Так раздел III «Особенности организации образовательной деятельности для обучающихся с ограниченными возможностями здоровья»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w:t>
      </w:r>
      <w:proofErr w:type="spellStart"/>
      <w:r w:rsidRPr="00EA5E8C">
        <w:rPr>
          <w:rFonts w:ascii="Times New Roman" w:eastAsia="Times New Roman" w:hAnsi="Times New Roman" w:cs="Times New Roman"/>
          <w:color w:val="333333"/>
          <w:sz w:val="21"/>
          <w:szCs w:val="21"/>
          <w:lang w:eastAsia="ru-RU"/>
        </w:rPr>
        <w:t>Минобрнауки</w:t>
      </w:r>
      <w:proofErr w:type="spellEnd"/>
      <w:r w:rsidRPr="00EA5E8C">
        <w:rPr>
          <w:rFonts w:ascii="Times New Roman" w:eastAsia="Times New Roman" w:hAnsi="Times New Roman" w:cs="Times New Roman"/>
          <w:color w:val="333333"/>
          <w:sz w:val="21"/>
          <w:szCs w:val="21"/>
          <w:lang w:eastAsia="ru-RU"/>
        </w:rPr>
        <w:t xml:space="preserve"> России от 30 августа 2013 г. № 1015, требует при создании условий для получения образования и разработке адаптированных образовательных программ учитывать особенности рассматриваемой категории обучающихся</w:t>
      </w:r>
      <w:proofErr w:type="gramEnd"/>
      <w:r w:rsidRPr="00EA5E8C">
        <w:rPr>
          <w:rFonts w:ascii="Times New Roman" w:eastAsia="Times New Roman" w:hAnsi="Times New Roman" w:cs="Times New Roman"/>
          <w:color w:val="333333"/>
          <w:sz w:val="21"/>
          <w:szCs w:val="21"/>
          <w:lang w:eastAsia="ru-RU"/>
        </w:rPr>
        <w:t>, а также иные особенности ограничений по состоянию здоровья.</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Также следует отметить, что ряд принятых порядков организации и осуществления образовательной деятельности по отдельным образовательным программам вообще не содержат требований, регламентирующих особенности получения образования обучающимися с ограниченными возможностями здоровья в части создания условий и организации образовательного процесса. К ним относятся:</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lastRenderedPageBreak/>
        <w:t xml:space="preserve">Порядок организации и осуществления образовательной деятельности по основным программам профессионального обучения, утвержденный приказом </w:t>
      </w:r>
      <w:proofErr w:type="spellStart"/>
      <w:r w:rsidRPr="00EA5E8C">
        <w:rPr>
          <w:rFonts w:ascii="Times New Roman" w:eastAsia="Times New Roman" w:hAnsi="Times New Roman" w:cs="Times New Roman"/>
          <w:color w:val="333333"/>
          <w:sz w:val="21"/>
          <w:szCs w:val="21"/>
          <w:lang w:eastAsia="ru-RU"/>
        </w:rPr>
        <w:t>Минобрнауки</w:t>
      </w:r>
      <w:proofErr w:type="spellEnd"/>
      <w:r w:rsidRPr="00EA5E8C">
        <w:rPr>
          <w:rFonts w:ascii="Times New Roman" w:eastAsia="Times New Roman" w:hAnsi="Times New Roman" w:cs="Times New Roman"/>
          <w:color w:val="333333"/>
          <w:sz w:val="21"/>
          <w:szCs w:val="21"/>
          <w:lang w:eastAsia="ru-RU"/>
        </w:rPr>
        <w:t xml:space="preserve"> России от 18 апреля 2013 г. № 292;</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 xml:space="preserve">Порядок организации и осуществления образовательной деятельности по дополнительным профессиональным программам, утвержденный приказом </w:t>
      </w:r>
      <w:proofErr w:type="spellStart"/>
      <w:r w:rsidRPr="00EA5E8C">
        <w:rPr>
          <w:rFonts w:ascii="Times New Roman" w:eastAsia="Times New Roman" w:hAnsi="Times New Roman" w:cs="Times New Roman"/>
          <w:color w:val="333333"/>
          <w:sz w:val="21"/>
          <w:szCs w:val="21"/>
          <w:lang w:eastAsia="ru-RU"/>
        </w:rPr>
        <w:t>Минобрнауки</w:t>
      </w:r>
      <w:proofErr w:type="spellEnd"/>
      <w:r w:rsidRPr="00EA5E8C">
        <w:rPr>
          <w:rFonts w:ascii="Times New Roman" w:eastAsia="Times New Roman" w:hAnsi="Times New Roman" w:cs="Times New Roman"/>
          <w:color w:val="333333"/>
          <w:sz w:val="21"/>
          <w:szCs w:val="21"/>
          <w:lang w:eastAsia="ru-RU"/>
        </w:rPr>
        <w:t xml:space="preserve"> России от 1 июля 2013 г. № 499.</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 xml:space="preserve">Вместе с тем письмом </w:t>
      </w:r>
      <w:proofErr w:type="spellStart"/>
      <w:r w:rsidRPr="00EA5E8C">
        <w:rPr>
          <w:rFonts w:ascii="Times New Roman" w:eastAsia="Times New Roman" w:hAnsi="Times New Roman" w:cs="Times New Roman"/>
          <w:color w:val="333333"/>
          <w:sz w:val="21"/>
          <w:szCs w:val="21"/>
          <w:lang w:eastAsia="ru-RU"/>
        </w:rPr>
        <w:t>Минобрнауки</w:t>
      </w:r>
      <w:proofErr w:type="spellEnd"/>
      <w:r w:rsidRPr="00EA5E8C">
        <w:rPr>
          <w:rFonts w:ascii="Times New Roman" w:eastAsia="Times New Roman" w:hAnsi="Times New Roman" w:cs="Times New Roman"/>
          <w:color w:val="333333"/>
          <w:sz w:val="21"/>
          <w:szCs w:val="21"/>
          <w:lang w:eastAsia="ru-RU"/>
        </w:rPr>
        <w:t xml:space="preserve"> России от 18 марта 2014 г. № 06-281 установлены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Не являясь нормативным правовым актом, указанное письмо </w:t>
      </w:r>
      <w:proofErr w:type="spellStart"/>
      <w:r w:rsidRPr="00EA5E8C">
        <w:rPr>
          <w:rFonts w:ascii="Times New Roman" w:eastAsia="Times New Roman" w:hAnsi="Times New Roman" w:cs="Times New Roman"/>
          <w:color w:val="333333"/>
          <w:sz w:val="21"/>
          <w:szCs w:val="21"/>
          <w:lang w:eastAsia="ru-RU"/>
        </w:rPr>
        <w:t>Минобрнауки</w:t>
      </w:r>
      <w:proofErr w:type="spellEnd"/>
      <w:r w:rsidRPr="00EA5E8C">
        <w:rPr>
          <w:rFonts w:ascii="Times New Roman" w:eastAsia="Times New Roman" w:hAnsi="Times New Roman" w:cs="Times New Roman"/>
          <w:color w:val="333333"/>
          <w:sz w:val="21"/>
          <w:szCs w:val="21"/>
          <w:lang w:eastAsia="ru-RU"/>
        </w:rPr>
        <w:t xml:space="preserve"> России в отсутствие конкретных правовых норм определяет общие для всех профессиональных образовательных организаций ориентиры.</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proofErr w:type="gramStart"/>
      <w:r w:rsidRPr="00EA5E8C">
        <w:rPr>
          <w:rFonts w:ascii="Times New Roman" w:eastAsia="Times New Roman" w:hAnsi="Times New Roman" w:cs="Times New Roman"/>
          <w:color w:val="333333"/>
          <w:sz w:val="21"/>
          <w:szCs w:val="21"/>
          <w:lang w:eastAsia="ru-RU"/>
        </w:rPr>
        <w:t>Еще одной нормой, устанавливающей необходимость учета особенностей ограничений обучающихся по состоянию здоровья, является ч. 6 ст. 11 Федерального закона «Об образовании в Российской Федерации»: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roofErr w:type="gramEnd"/>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 xml:space="preserve">В области среднего профессионального образования принят один федеральный образовательный стандарт для </w:t>
      </w:r>
      <w:proofErr w:type="gramStart"/>
      <w:r w:rsidRPr="00EA5E8C">
        <w:rPr>
          <w:rFonts w:ascii="Times New Roman" w:eastAsia="Times New Roman" w:hAnsi="Times New Roman" w:cs="Times New Roman"/>
          <w:color w:val="333333"/>
          <w:sz w:val="21"/>
          <w:szCs w:val="21"/>
          <w:lang w:eastAsia="ru-RU"/>
        </w:rPr>
        <w:t>обучающихся</w:t>
      </w:r>
      <w:proofErr w:type="gramEnd"/>
      <w:r w:rsidRPr="00EA5E8C">
        <w:rPr>
          <w:rFonts w:ascii="Times New Roman" w:eastAsia="Times New Roman" w:hAnsi="Times New Roman" w:cs="Times New Roman"/>
          <w:color w:val="333333"/>
          <w:sz w:val="21"/>
          <w:szCs w:val="21"/>
          <w:lang w:eastAsia="ru-RU"/>
        </w:rPr>
        <w:t xml:space="preserve"> с ограниченными возможностями здоровья: Федеральный государственный образовательный стандарт среднего профессионального образования по специальности 34.02.02 Медицинский массаж (для обучения лиц с ограниченными возможностями здоровья по зрению), утвержденный приказом </w:t>
      </w:r>
      <w:proofErr w:type="spellStart"/>
      <w:r w:rsidRPr="00EA5E8C">
        <w:rPr>
          <w:rFonts w:ascii="Times New Roman" w:eastAsia="Times New Roman" w:hAnsi="Times New Roman" w:cs="Times New Roman"/>
          <w:color w:val="333333"/>
          <w:sz w:val="21"/>
          <w:szCs w:val="21"/>
          <w:lang w:eastAsia="ru-RU"/>
        </w:rPr>
        <w:t>Минобрнауки</w:t>
      </w:r>
      <w:proofErr w:type="spellEnd"/>
      <w:r w:rsidRPr="00EA5E8C">
        <w:rPr>
          <w:rFonts w:ascii="Times New Roman" w:eastAsia="Times New Roman" w:hAnsi="Times New Roman" w:cs="Times New Roman"/>
          <w:color w:val="333333"/>
          <w:sz w:val="21"/>
          <w:szCs w:val="21"/>
          <w:lang w:eastAsia="ru-RU"/>
        </w:rPr>
        <w:t xml:space="preserve"> России от 12 мая 2014 г. № 503.</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proofErr w:type="gramStart"/>
      <w:r w:rsidRPr="00EA5E8C">
        <w:rPr>
          <w:rFonts w:ascii="Times New Roman" w:eastAsia="Times New Roman" w:hAnsi="Times New Roman" w:cs="Times New Roman"/>
          <w:color w:val="333333"/>
          <w:sz w:val="21"/>
          <w:szCs w:val="21"/>
          <w:lang w:eastAsia="ru-RU"/>
        </w:rPr>
        <w:t>Следует отметить, что иные федеральные образовательные стандарты среднего профессионального образования также содержат упоминание об особых условиях для обучающихся с ограниченными возможностями здоровья.</w:t>
      </w:r>
      <w:proofErr w:type="gramEnd"/>
      <w:r w:rsidRPr="00EA5E8C">
        <w:rPr>
          <w:rFonts w:ascii="Times New Roman" w:eastAsia="Times New Roman" w:hAnsi="Times New Roman" w:cs="Times New Roman"/>
          <w:color w:val="333333"/>
          <w:sz w:val="21"/>
          <w:szCs w:val="21"/>
          <w:lang w:eastAsia="ru-RU"/>
        </w:rPr>
        <w:t xml:space="preserve"> </w:t>
      </w:r>
      <w:proofErr w:type="gramStart"/>
      <w:r w:rsidRPr="00EA5E8C">
        <w:rPr>
          <w:rFonts w:ascii="Times New Roman" w:eastAsia="Times New Roman" w:hAnsi="Times New Roman" w:cs="Times New Roman"/>
          <w:color w:val="333333"/>
          <w:sz w:val="21"/>
          <w:szCs w:val="21"/>
          <w:lang w:eastAsia="ru-RU"/>
        </w:rPr>
        <w:t>Вместе с тем такие упоминания носят абстрактный характер (например,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 что не позволяет рассматривать их как наличие специальных требований для организации учебного процесса для обучающихся с ограниченными возможностями здоровья.</w:t>
      </w:r>
      <w:proofErr w:type="gramEnd"/>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Вместе с тем заметную роль в нормативно-правовом регулировании в указанной части играют санитарно-эпидемиологические правила и нормативы, устанавливающие, помимо прочего, требования к оборудованию и содержанию территории организации, зданию и оборудованию помещений.</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proofErr w:type="gramStart"/>
      <w:r w:rsidRPr="00EA5E8C">
        <w:rPr>
          <w:rFonts w:ascii="Times New Roman" w:eastAsia="Times New Roman" w:hAnsi="Times New Roman" w:cs="Times New Roman"/>
          <w:color w:val="333333"/>
          <w:sz w:val="21"/>
          <w:szCs w:val="21"/>
          <w:lang w:eastAsia="ru-RU"/>
        </w:rPr>
        <w:t>С 1 сентября 2016 г. вводятся в действие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РФ от 10 июля 2015 г. № 26.</w:t>
      </w:r>
      <w:proofErr w:type="gramEnd"/>
      <w:r w:rsidRPr="00EA5E8C">
        <w:rPr>
          <w:rFonts w:ascii="Times New Roman" w:eastAsia="Times New Roman" w:hAnsi="Times New Roman" w:cs="Times New Roman"/>
          <w:color w:val="333333"/>
          <w:sz w:val="21"/>
          <w:szCs w:val="21"/>
          <w:lang w:eastAsia="ru-RU"/>
        </w:rPr>
        <w:t xml:space="preserve"> В данных СанПиН есть указание о необходимости соблюдения санитарно-эпидемиологических требований к условиям и организации обучения в общеобразовательных учреждениях.</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 xml:space="preserve">Вместе с тем указанные санитарно-эпидемиологические </w:t>
      </w:r>
      <w:proofErr w:type="gramStart"/>
      <w:r w:rsidRPr="00EA5E8C">
        <w:rPr>
          <w:rFonts w:ascii="Times New Roman" w:eastAsia="Times New Roman" w:hAnsi="Times New Roman" w:cs="Times New Roman"/>
          <w:color w:val="333333"/>
          <w:sz w:val="21"/>
          <w:szCs w:val="21"/>
          <w:lang w:eastAsia="ru-RU"/>
        </w:rPr>
        <w:t>правила</w:t>
      </w:r>
      <w:proofErr w:type="gramEnd"/>
      <w:r w:rsidRPr="00EA5E8C">
        <w:rPr>
          <w:rFonts w:ascii="Times New Roman" w:eastAsia="Times New Roman" w:hAnsi="Times New Roman" w:cs="Times New Roman"/>
          <w:color w:val="333333"/>
          <w:sz w:val="21"/>
          <w:szCs w:val="21"/>
          <w:lang w:eastAsia="ru-RU"/>
        </w:rPr>
        <w:t xml:space="preserve"> и нормативы содержат преимущественно абстрактные описания требований к оборудованию и содержанию территории организации, зданию и оборудованию помещений, не позволяющие определить специфику в зависимости от наличия у обучающихся тех или иных ограничений возможностей здоровья.</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proofErr w:type="gramStart"/>
      <w:r w:rsidRPr="00EA5E8C">
        <w:rPr>
          <w:rFonts w:ascii="Times New Roman" w:eastAsia="Times New Roman" w:hAnsi="Times New Roman" w:cs="Times New Roman"/>
          <w:color w:val="333333"/>
          <w:sz w:val="21"/>
          <w:szCs w:val="21"/>
          <w:lang w:eastAsia="ru-RU"/>
        </w:rPr>
        <w:t>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 утвержденные постановлением Главного государственного санитарного врача РФ от 23.03.2011 № 23, каких-либо требований к обеспечению доступности таких общежитий для лиц с ограниченными возможностями здоровья не содержат, за исключением указания, что при наличии в здании лифта его кабина должна обеспечивать возможность транспортирования человека на</w:t>
      </w:r>
      <w:proofErr w:type="gramEnd"/>
      <w:r w:rsidRPr="00EA5E8C">
        <w:rPr>
          <w:rFonts w:ascii="Times New Roman" w:eastAsia="Times New Roman" w:hAnsi="Times New Roman" w:cs="Times New Roman"/>
          <w:color w:val="333333"/>
          <w:sz w:val="21"/>
          <w:szCs w:val="21"/>
          <w:lang w:eastAsia="ru-RU"/>
        </w:rPr>
        <w:t xml:space="preserve"> </w:t>
      </w:r>
      <w:proofErr w:type="gramStart"/>
      <w:r w:rsidRPr="00EA5E8C">
        <w:rPr>
          <w:rFonts w:ascii="Times New Roman" w:eastAsia="Times New Roman" w:hAnsi="Times New Roman" w:cs="Times New Roman"/>
          <w:color w:val="333333"/>
          <w:sz w:val="21"/>
          <w:szCs w:val="21"/>
          <w:lang w:eastAsia="ru-RU"/>
        </w:rPr>
        <w:t>носилках</w:t>
      </w:r>
      <w:proofErr w:type="gramEnd"/>
      <w:r w:rsidRPr="00EA5E8C">
        <w:rPr>
          <w:rFonts w:ascii="Times New Roman" w:eastAsia="Times New Roman" w:hAnsi="Times New Roman" w:cs="Times New Roman"/>
          <w:color w:val="333333"/>
          <w:sz w:val="21"/>
          <w:szCs w:val="21"/>
          <w:lang w:eastAsia="ru-RU"/>
        </w:rPr>
        <w:t xml:space="preserve"> или в инвалидной коляске.</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lastRenderedPageBreak/>
        <w:t>Также следует рассмотреть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утвержденные постановлением Главного государственного санитарного врача РФ от 23.07.2008 № 45. Несмотря на то, что большое количество заболеваний предполагает специальные подходы к организации питания, указанные СанПиН не содержит норм, предполагающих специфику питания лиц с ограниченными возможностями здоровья.</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 xml:space="preserve">Общие требования к приему в организацию, осуществляющую образовательную деятельность, установлены ст. 55 Федерального закона № 273-ФЗ. Данной статьей установлены особенности приема на </w:t>
      </w:r>
      <w:proofErr w:type="gramStart"/>
      <w:r w:rsidRPr="00EA5E8C">
        <w:rPr>
          <w:rFonts w:ascii="Times New Roman" w:eastAsia="Times New Roman" w:hAnsi="Times New Roman" w:cs="Times New Roman"/>
          <w:color w:val="333333"/>
          <w:sz w:val="21"/>
          <w:szCs w:val="21"/>
          <w:lang w:eastAsia="ru-RU"/>
        </w:rPr>
        <w:t>обучение</w:t>
      </w:r>
      <w:proofErr w:type="gramEnd"/>
      <w:r w:rsidRPr="00EA5E8C">
        <w:rPr>
          <w:rFonts w:ascii="Times New Roman" w:eastAsia="Times New Roman" w:hAnsi="Times New Roman" w:cs="Times New Roman"/>
          <w:color w:val="333333"/>
          <w:sz w:val="21"/>
          <w:szCs w:val="21"/>
          <w:lang w:eastAsia="ru-RU"/>
        </w:rPr>
        <w:t xml:space="preserve"> по адаптированным образовательным программам, а также закрепляется норма о том, что особенности проведения вступительных испытаний для лиц с ограниченными возможностями здоровья устанавливаются </w:t>
      </w:r>
      <w:proofErr w:type="spellStart"/>
      <w:r w:rsidRPr="00EA5E8C">
        <w:rPr>
          <w:rFonts w:ascii="Times New Roman" w:eastAsia="Times New Roman" w:hAnsi="Times New Roman" w:cs="Times New Roman"/>
          <w:color w:val="333333"/>
          <w:sz w:val="21"/>
          <w:szCs w:val="21"/>
          <w:lang w:eastAsia="ru-RU"/>
        </w:rPr>
        <w:t>Минобрнауки</w:t>
      </w:r>
      <w:proofErr w:type="spellEnd"/>
      <w:r w:rsidRPr="00EA5E8C">
        <w:rPr>
          <w:rFonts w:ascii="Times New Roman" w:eastAsia="Times New Roman" w:hAnsi="Times New Roman" w:cs="Times New Roman"/>
          <w:color w:val="333333"/>
          <w:sz w:val="21"/>
          <w:szCs w:val="21"/>
          <w:lang w:eastAsia="ru-RU"/>
        </w:rPr>
        <w:t xml:space="preserve"> России.</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proofErr w:type="gramStart"/>
      <w:r w:rsidRPr="00EA5E8C">
        <w:rPr>
          <w:rFonts w:ascii="Times New Roman" w:eastAsia="Times New Roman" w:hAnsi="Times New Roman" w:cs="Times New Roman"/>
          <w:color w:val="333333"/>
          <w:sz w:val="21"/>
          <w:szCs w:val="21"/>
          <w:lang w:eastAsia="ru-RU"/>
        </w:rPr>
        <w:t>В соответствии с ч. 1 ст. 58 Федерального закона № 273-ФЗ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 xml:space="preserve">Из данной нормы следует, что формы и порядок проведения промежуточной аттестации, в том числе и для </w:t>
      </w:r>
      <w:proofErr w:type="gramStart"/>
      <w:r w:rsidRPr="00EA5E8C">
        <w:rPr>
          <w:rFonts w:ascii="Times New Roman" w:eastAsia="Times New Roman" w:hAnsi="Times New Roman" w:cs="Times New Roman"/>
          <w:color w:val="333333"/>
          <w:sz w:val="21"/>
          <w:szCs w:val="21"/>
          <w:lang w:eastAsia="ru-RU"/>
        </w:rPr>
        <w:t>обучающихся</w:t>
      </w:r>
      <w:proofErr w:type="gramEnd"/>
      <w:r w:rsidRPr="00EA5E8C">
        <w:rPr>
          <w:rFonts w:ascii="Times New Roman" w:eastAsia="Times New Roman" w:hAnsi="Times New Roman" w:cs="Times New Roman"/>
          <w:color w:val="333333"/>
          <w:sz w:val="21"/>
          <w:szCs w:val="21"/>
          <w:lang w:eastAsia="ru-RU"/>
        </w:rPr>
        <w:t xml:space="preserve"> с ограниченными возможностями здоровья, устанавливаются исключительно образовательной организацией. Соответственно, в действующем законодательстве Российской Федерации отсутствуют нормы, регламентирующие особенности организации промежуточной аттестации для </w:t>
      </w:r>
      <w:proofErr w:type="gramStart"/>
      <w:r w:rsidRPr="00EA5E8C">
        <w:rPr>
          <w:rFonts w:ascii="Times New Roman" w:eastAsia="Times New Roman" w:hAnsi="Times New Roman" w:cs="Times New Roman"/>
          <w:color w:val="333333"/>
          <w:sz w:val="21"/>
          <w:szCs w:val="21"/>
          <w:lang w:eastAsia="ru-RU"/>
        </w:rPr>
        <w:t>обучающихся</w:t>
      </w:r>
      <w:proofErr w:type="gramEnd"/>
      <w:r w:rsidRPr="00EA5E8C">
        <w:rPr>
          <w:rFonts w:ascii="Times New Roman" w:eastAsia="Times New Roman" w:hAnsi="Times New Roman" w:cs="Times New Roman"/>
          <w:color w:val="333333"/>
          <w:sz w:val="21"/>
          <w:szCs w:val="21"/>
          <w:lang w:eastAsia="ru-RU"/>
        </w:rPr>
        <w:t xml:space="preserve"> с ограниченными возможностями здоровья. Вместе с тем следует отметить, что это не означает, что не могут быть предусмотрены особенности организации и проведения промежуточной аттестации рассматриваемой категории обучающихся. Это означает лишь то, что указанные особенности могут быть установлены самой образовательной организации, например, в адаптированной образовательной программе.</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В соответствии с частями 3 и 4 ст. 59 Федерального закона № 273-ФЗ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В тех случаях, когда итоговая аттестация не является государственной, как и для промежуточной аттестации, ее порядок и формы устанавливаются образовательной организацией самостоятельно и, соответственно, действующим законодательством не регулируются.</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 xml:space="preserve">Согласно ч. 5 ст. 59 Федерального закона № 273-ФЗ формы и порядок проведения государственной итоговой аттестации по отдельным программам определяются </w:t>
      </w:r>
      <w:proofErr w:type="spellStart"/>
      <w:r w:rsidRPr="00EA5E8C">
        <w:rPr>
          <w:rFonts w:ascii="Times New Roman" w:eastAsia="Times New Roman" w:hAnsi="Times New Roman" w:cs="Times New Roman"/>
          <w:color w:val="333333"/>
          <w:sz w:val="21"/>
          <w:szCs w:val="21"/>
          <w:lang w:eastAsia="ru-RU"/>
        </w:rPr>
        <w:t>Минобрнауки</w:t>
      </w:r>
      <w:proofErr w:type="spellEnd"/>
      <w:r w:rsidRPr="00EA5E8C">
        <w:rPr>
          <w:rFonts w:ascii="Times New Roman" w:eastAsia="Times New Roman" w:hAnsi="Times New Roman" w:cs="Times New Roman"/>
          <w:color w:val="333333"/>
          <w:sz w:val="21"/>
          <w:szCs w:val="21"/>
          <w:lang w:eastAsia="ru-RU"/>
        </w:rPr>
        <w:t xml:space="preserve"> России, если указанным Федеральным законом не установлено иное.</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Для целей настоящего исследования следует выделить:</w:t>
      </w:r>
    </w:p>
    <w:p w:rsidR="00EA5E8C" w:rsidRPr="00EA5E8C" w:rsidRDefault="00EA5E8C" w:rsidP="00EA5E8C">
      <w:pPr>
        <w:numPr>
          <w:ilvl w:val="0"/>
          <w:numId w:val="6"/>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w:t>
      </w:r>
      <w:proofErr w:type="spellStart"/>
      <w:r w:rsidRPr="00EA5E8C">
        <w:rPr>
          <w:rFonts w:ascii="Times New Roman" w:eastAsia="Times New Roman" w:hAnsi="Times New Roman" w:cs="Times New Roman"/>
          <w:color w:val="333333"/>
          <w:sz w:val="21"/>
          <w:szCs w:val="21"/>
          <w:lang w:eastAsia="ru-RU"/>
        </w:rPr>
        <w:t>Минобрнауки</w:t>
      </w:r>
      <w:proofErr w:type="spellEnd"/>
      <w:r w:rsidRPr="00EA5E8C">
        <w:rPr>
          <w:rFonts w:ascii="Times New Roman" w:eastAsia="Times New Roman" w:hAnsi="Times New Roman" w:cs="Times New Roman"/>
          <w:color w:val="333333"/>
          <w:sz w:val="21"/>
          <w:szCs w:val="21"/>
          <w:lang w:eastAsia="ru-RU"/>
        </w:rPr>
        <w:t xml:space="preserve"> России от 26 декабря 2013 г. № 1400;</w:t>
      </w:r>
    </w:p>
    <w:p w:rsidR="00EA5E8C" w:rsidRPr="00EA5E8C" w:rsidRDefault="00EA5E8C" w:rsidP="00EA5E8C">
      <w:pPr>
        <w:numPr>
          <w:ilvl w:val="0"/>
          <w:numId w:val="6"/>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 xml:space="preserve">Порядок проведения государственной итоговой аттестации по образовательным программам среднего профессионального образования, утвержденный приказом </w:t>
      </w:r>
      <w:proofErr w:type="spellStart"/>
      <w:r w:rsidRPr="00EA5E8C">
        <w:rPr>
          <w:rFonts w:ascii="Times New Roman" w:eastAsia="Times New Roman" w:hAnsi="Times New Roman" w:cs="Times New Roman"/>
          <w:color w:val="333333"/>
          <w:sz w:val="21"/>
          <w:szCs w:val="21"/>
          <w:lang w:eastAsia="ru-RU"/>
        </w:rPr>
        <w:t>Минобрнауки</w:t>
      </w:r>
      <w:proofErr w:type="spellEnd"/>
      <w:r w:rsidRPr="00EA5E8C">
        <w:rPr>
          <w:rFonts w:ascii="Times New Roman" w:eastAsia="Times New Roman" w:hAnsi="Times New Roman" w:cs="Times New Roman"/>
          <w:color w:val="333333"/>
          <w:sz w:val="21"/>
          <w:szCs w:val="21"/>
          <w:lang w:eastAsia="ru-RU"/>
        </w:rPr>
        <w:t xml:space="preserve"> России от 16 августа2013 г. № 968.</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 xml:space="preserve">Отдельное внимание следует уделить правовым нормам, регламентирующим меры социальной поддержки </w:t>
      </w:r>
      <w:proofErr w:type="gramStart"/>
      <w:r w:rsidRPr="00EA5E8C">
        <w:rPr>
          <w:rFonts w:ascii="Times New Roman" w:eastAsia="Times New Roman" w:hAnsi="Times New Roman" w:cs="Times New Roman"/>
          <w:color w:val="333333"/>
          <w:sz w:val="21"/>
          <w:szCs w:val="21"/>
          <w:lang w:eastAsia="ru-RU"/>
        </w:rPr>
        <w:t>обучающихся</w:t>
      </w:r>
      <w:proofErr w:type="gramEnd"/>
      <w:r w:rsidRPr="00EA5E8C">
        <w:rPr>
          <w:rFonts w:ascii="Times New Roman" w:eastAsia="Times New Roman" w:hAnsi="Times New Roman" w:cs="Times New Roman"/>
          <w:color w:val="333333"/>
          <w:sz w:val="21"/>
          <w:szCs w:val="21"/>
          <w:lang w:eastAsia="ru-RU"/>
        </w:rPr>
        <w:t xml:space="preserve"> с ограниченными возможностями здоровья.</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 xml:space="preserve">Ч. 7 ст. 79 Федерального закона № 273-ФЗ установлено, что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w:t>
      </w:r>
      <w:r w:rsidRPr="00EA5E8C">
        <w:rPr>
          <w:rFonts w:ascii="Times New Roman" w:eastAsia="Times New Roman" w:hAnsi="Times New Roman" w:cs="Times New Roman"/>
          <w:color w:val="333333"/>
          <w:sz w:val="21"/>
          <w:szCs w:val="21"/>
          <w:lang w:eastAsia="ru-RU"/>
        </w:rPr>
        <w:lastRenderedPageBreak/>
        <w:t>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proofErr w:type="gramStart"/>
      <w:r w:rsidRPr="00EA5E8C">
        <w:rPr>
          <w:rFonts w:ascii="Times New Roman" w:eastAsia="Times New Roman" w:hAnsi="Times New Roman" w:cs="Times New Roman"/>
          <w:color w:val="333333"/>
          <w:sz w:val="21"/>
          <w:szCs w:val="21"/>
          <w:lang w:eastAsia="ru-RU"/>
        </w:rPr>
        <w:t>Анализируя меры социальной поддержки обучающихся с ограниченными возможностями здоровья, необходимо иметь в виду, что определение государственной политики в области социальной защиты инвалидов в Российской Федерации осуществляется на федеральном уровне не только в Федеральном законе № 273-ФЗ, но и в других федеральных законах, например, в Федеральном законе от 24 ноября 1995 г. № 181-ФЗ «О социальной защите инвалидов в Российской Федерации», Федеральном законе</w:t>
      </w:r>
      <w:proofErr w:type="gramEnd"/>
      <w:r w:rsidRPr="00EA5E8C">
        <w:rPr>
          <w:rFonts w:ascii="Times New Roman" w:eastAsia="Times New Roman" w:hAnsi="Times New Roman" w:cs="Times New Roman"/>
          <w:color w:val="333333"/>
          <w:sz w:val="21"/>
          <w:szCs w:val="21"/>
          <w:lang w:eastAsia="ru-RU"/>
        </w:rPr>
        <w:t xml:space="preserve"> от 24 июля1998 г. № 124-ФЗ «Об основных гарантиях прав ребенка в Российской Федерации» и других нормативных правовых актах.</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Также следует отметить, что в данном обзоре речь идет о дополнительных правах и мерах социальной поддержки лиц с ограниченными возможностями здоровья исключительно в связи с их участием в образовательных отношениях, и не учитывает такие права и меры в других сферах жизни.</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 </w:t>
      </w:r>
      <w:r w:rsidRPr="00EA5E8C">
        <w:rPr>
          <w:rFonts w:ascii="Times New Roman" w:eastAsia="Times New Roman" w:hAnsi="Times New Roman" w:cs="Times New Roman"/>
          <w:b/>
          <w:bCs/>
          <w:i/>
          <w:iCs/>
          <w:color w:val="333333"/>
          <w:sz w:val="21"/>
          <w:szCs w:val="21"/>
          <w:lang w:eastAsia="ru-RU"/>
        </w:rPr>
        <w:t>Региональное законодательство</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Важной частью правового механизма реализации права лиц с ограниченными возможностями здоровья на получение образования является принятие во всех субъектах Российской Федерации государственных программ развития образования. Обобщая такое правовое регулирование, следует отметить, что преимущественно в региональных программах упоминаются вопросы обеспечения условий для обучения детей с ограниченными возможностями здоровья, обучающихся в общеобразовательных организациях.</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proofErr w:type="gramStart"/>
      <w:r w:rsidRPr="00EA5E8C">
        <w:rPr>
          <w:rFonts w:ascii="Times New Roman" w:eastAsia="Times New Roman" w:hAnsi="Times New Roman" w:cs="Times New Roman"/>
          <w:color w:val="333333"/>
          <w:sz w:val="21"/>
          <w:szCs w:val="21"/>
          <w:lang w:eastAsia="ru-RU"/>
        </w:rPr>
        <w:t>В части обеспечения прав обучающихся с ограниченными возможностями здоровья по программам среднего профессионального образования в некоторых из упомянутых государственных программ</w:t>
      </w:r>
      <w:proofErr w:type="gramEnd"/>
      <w:r w:rsidRPr="00EA5E8C">
        <w:rPr>
          <w:rFonts w:ascii="Times New Roman" w:eastAsia="Times New Roman" w:hAnsi="Times New Roman" w:cs="Times New Roman"/>
          <w:color w:val="333333"/>
          <w:sz w:val="21"/>
          <w:szCs w:val="21"/>
          <w:lang w:eastAsia="ru-RU"/>
        </w:rPr>
        <w:t xml:space="preserve"> содержатся, например, следующие </w:t>
      </w:r>
      <w:proofErr w:type="spellStart"/>
      <w:r w:rsidRPr="00EA5E8C">
        <w:rPr>
          <w:rFonts w:ascii="Times New Roman" w:eastAsia="Times New Roman" w:hAnsi="Times New Roman" w:cs="Times New Roman"/>
          <w:color w:val="333333"/>
          <w:sz w:val="21"/>
          <w:szCs w:val="21"/>
          <w:lang w:eastAsia="ru-RU"/>
        </w:rPr>
        <w:t>подмероприятия</w:t>
      </w:r>
      <w:proofErr w:type="spellEnd"/>
      <w:r w:rsidRPr="00EA5E8C">
        <w:rPr>
          <w:rFonts w:ascii="Times New Roman" w:eastAsia="Times New Roman" w:hAnsi="Times New Roman" w:cs="Times New Roman"/>
          <w:color w:val="333333"/>
          <w:sz w:val="21"/>
          <w:szCs w:val="21"/>
          <w:lang w:eastAsia="ru-RU"/>
        </w:rPr>
        <w:t>:</w:t>
      </w:r>
    </w:p>
    <w:p w:rsidR="00EA5E8C" w:rsidRPr="00EA5E8C" w:rsidRDefault="00EA5E8C" w:rsidP="00EA5E8C">
      <w:pPr>
        <w:numPr>
          <w:ilvl w:val="0"/>
          <w:numId w:val="7"/>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(государственная программа Алтайского края «Развитие образования и молодежной политики в Алтайском крае» на 2014 - 2020 годы, утвержденная постановлением Администрации Алтайского края от 20.12.2013 № 670);</w:t>
      </w:r>
    </w:p>
    <w:p w:rsidR="00EA5E8C" w:rsidRPr="00EA5E8C" w:rsidRDefault="00EA5E8C" w:rsidP="00EA5E8C">
      <w:pPr>
        <w:numPr>
          <w:ilvl w:val="0"/>
          <w:numId w:val="7"/>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proofErr w:type="gramStart"/>
      <w:r w:rsidRPr="00EA5E8C">
        <w:rPr>
          <w:rFonts w:ascii="Times New Roman" w:eastAsia="Times New Roman" w:hAnsi="Times New Roman" w:cs="Times New Roman"/>
          <w:color w:val="333333"/>
          <w:sz w:val="21"/>
          <w:szCs w:val="21"/>
          <w:lang w:eastAsia="ru-RU"/>
        </w:rPr>
        <w:t>создание и обеспечение широких возможностей для различных категорий населения в приобретении необходимых прикладных квалификаций, для инклюзивного образования инвалидов и лиц с ограниченными возможностями здоровья в организациях профессионального образования, что повлечет увеличение доли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w:t>
      </w:r>
      <w:proofErr w:type="gramEnd"/>
      <w:r w:rsidRPr="00EA5E8C">
        <w:rPr>
          <w:rFonts w:ascii="Times New Roman" w:eastAsia="Times New Roman" w:hAnsi="Times New Roman" w:cs="Times New Roman"/>
          <w:color w:val="333333"/>
          <w:sz w:val="21"/>
          <w:szCs w:val="21"/>
          <w:lang w:eastAsia="ru-RU"/>
        </w:rPr>
        <w:t xml:space="preserve"> с использованием дистанционных образовательных технологий, в общем количестве таких организаций с 27,2 процента в 2016 году до 30 процентов в 2017 году (государственная программа Хабаровского края «Развитие образования в Хабаровском крае», утвержденная постановлением Правительства Хабаровского края от 05.06.2012 № 177-пр);</w:t>
      </w:r>
    </w:p>
    <w:p w:rsidR="00EA5E8C" w:rsidRPr="00EA5E8C" w:rsidRDefault="00EA5E8C" w:rsidP="00EA5E8C">
      <w:pPr>
        <w:numPr>
          <w:ilvl w:val="0"/>
          <w:numId w:val="7"/>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создание условий для получения профессионального образования инвалидами и лицами с ограниченными возможностями здоровья (государственная программа Кабардино-Балкарской Республики «Развитие образования в Кабардино-Балкарской Республике» на 2013 - 2020 годы, утвержденная постановлением Правительства Кабардино-Балкарской Республики от 17.09.2013 № 249-ПП).</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 xml:space="preserve">Перечисленные выше и аналогичные им </w:t>
      </w:r>
      <w:proofErr w:type="spellStart"/>
      <w:r w:rsidRPr="00EA5E8C">
        <w:rPr>
          <w:rFonts w:ascii="Times New Roman" w:eastAsia="Times New Roman" w:hAnsi="Times New Roman" w:cs="Times New Roman"/>
          <w:color w:val="333333"/>
          <w:sz w:val="21"/>
          <w:szCs w:val="21"/>
          <w:lang w:eastAsia="ru-RU"/>
        </w:rPr>
        <w:t>подмероприятия</w:t>
      </w:r>
      <w:proofErr w:type="spellEnd"/>
      <w:r w:rsidRPr="00EA5E8C">
        <w:rPr>
          <w:rFonts w:ascii="Times New Roman" w:eastAsia="Times New Roman" w:hAnsi="Times New Roman" w:cs="Times New Roman"/>
          <w:color w:val="333333"/>
          <w:sz w:val="21"/>
          <w:szCs w:val="21"/>
          <w:lang w:eastAsia="ru-RU"/>
        </w:rPr>
        <w:t xml:space="preserve"> содержатся не во всех региональных государственных программах развития образования, при этом проанализированные программы не содержат специальных упоминаний о получении лицами с ограниченными возможностями здоровья профессионального обучения.</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Далее необходимо отметить принятие следующих региональных нормативных правовых актов, содержащих положения, направленные на реализацию, в том числе, программ среднего профессионального образования:</w:t>
      </w:r>
    </w:p>
    <w:p w:rsidR="00EA5E8C" w:rsidRPr="00EA5E8C" w:rsidRDefault="00EA5E8C" w:rsidP="00EA5E8C">
      <w:pPr>
        <w:numPr>
          <w:ilvl w:val="0"/>
          <w:numId w:val="8"/>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lastRenderedPageBreak/>
        <w:t>Концепция развития образования лиц с ограниченными возможностями здоровья (в том числе инклюзивного образования) в Архангельской области на 2015 - 2021 годы, утвержденная постановлением Правительства Архангельской области от 24.11.2015 № 473-пп;</w:t>
      </w:r>
    </w:p>
    <w:p w:rsidR="00EA5E8C" w:rsidRPr="00EA5E8C" w:rsidRDefault="00EA5E8C" w:rsidP="00EA5E8C">
      <w:pPr>
        <w:numPr>
          <w:ilvl w:val="0"/>
          <w:numId w:val="8"/>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Региональная стратегия действий в интересах детей на 2012-2017 годы, утвержденная постановлением Правительства Ростовской области от 13.11.2012 № 1017;</w:t>
      </w:r>
    </w:p>
    <w:p w:rsidR="00EA5E8C" w:rsidRPr="00EA5E8C" w:rsidRDefault="00EA5E8C" w:rsidP="00EA5E8C">
      <w:pPr>
        <w:numPr>
          <w:ilvl w:val="0"/>
          <w:numId w:val="8"/>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Республиканская стратегия действий в интересах детей на 2013 - 2017 годы, утвержденная постановлением Кабинета Министров Республики Татарстан от 11.02.2013 № 90;</w:t>
      </w:r>
    </w:p>
    <w:p w:rsidR="00EA5E8C" w:rsidRPr="00EA5E8C" w:rsidRDefault="00EA5E8C" w:rsidP="00EA5E8C">
      <w:pPr>
        <w:numPr>
          <w:ilvl w:val="0"/>
          <w:numId w:val="8"/>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Стратегия действий в интересах детей на 2012 - 2017 годы в Кировской области, утвержденная постановлением Правительства Кировской области от 10.12.2012 № 185/738 и др.</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Анализ перечисленных и тематически схожих нормативных правовых актов субъектов Российской Федерации показал, что получению лицами с ограниченными возможностями здоровья среднего профессионального образования и профессионального обучения специального внимания в них не уделено. В тех же случаях, когда соответствующее упоминание встречается, оно не носит конкретного характера.</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Обобщая результаты анализа в части создания условий и организации образовательного процесса для лиц с ограниченными возможностями здоровья, необходимо в качестве примера отметить следующие нормативные правовые акты субъектов Российской Федерации:</w:t>
      </w:r>
    </w:p>
    <w:p w:rsidR="00EA5E8C" w:rsidRPr="00EA5E8C" w:rsidRDefault="00EA5E8C" w:rsidP="00EA5E8C">
      <w:pPr>
        <w:numPr>
          <w:ilvl w:val="0"/>
          <w:numId w:val="9"/>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Закон Архангельской области от 02.07.2013 № 712-41-ОЗ «Об образовании в Архангельской области»;</w:t>
      </w:r>
    </w:p>
    <w:p w:rsidR="00EA5E8C" w:rsidRPr="00EA5E8C" w:rsidRDefault="00EA5E8C" w:rsidP="00EA5E8C">
      <w:pPr>
        <w:numPr>
          <w:ilvl w:val="0"/>
          <w:numId w:val="9"/>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Закон Свердловской области от 15.07.2013 № 78-ОЗ «Об образовании в Свердловской области»;</w:t>
      </w:r>
    </w:p>
    <w:p w:rsidR="00EA5E8C" w:rsidRPr="00EA5E8C" w:rsidRDefault="00EA5E8C" w:rsidP="00EA5E8C">
      <w:pPr>
        <w:numPr>
          <w:ilvl w:val="0"/>
          <w:numId w:val="9"/>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Закон Мурманской области от 28.06.2013 № 1649-01-ЗМО «Об образовании в Мурманской области»;</w:t>
      </w:r>
    </w:p>
    <w:p w:rsidR="00EA5E8C" w:rsidRPr="00EA5E8C" w:rsidRDefault="00EA5E8C" w:rsidP="00EA5E8C">
      <w:pPr>
        <w:numPr>
          <w:ilvl w:val="0"/>
          <w:numId w:val="9"/>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Закон Чувашской Республики от 30.07.201 № 50 «Об образовании в Чувашской Республике»;</w:t>
      </w:r>
    </w:p>
    <w:p w:rsidR="00EA5E8C" w:rsidRPr="00EA5E8C" w:rsidRDefault="00EA5E8C" w:rsidP="00EA5E8C">
      <w:pPr>
        <w:numPr>
          <w:ilvl w:val="0"/>
          <w:numId w:val="9"/>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Закон Красноярского края от 26.06.2014 № 6-2519 «Об образовании в Красноярском крае»;</w:t>
      </w:r>
    </w:p>
    <w:p w:rsidR="00EA5E8C" w:rsidRPr="00EA5E8C" w:rsidRDefault="00EA5E8C" w:rsidP="00EA5E8C">
      <w:pPr>
        <w:numPr>
          <w:ilvl w:val="0"/>
          <w:numId w:val="9"/>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Закон Орловской области от 06.09.2013 № 1525-ОЗ «Об образовании в Орловской области»;</w:t>
      </w:r>
    </w:p>
    <w:p w:rsidR="00EA5E8C" w:rsidRPr="00EA5E8C" w:rsidRDefault="00EA5E8C" w:rsidP="00EA5E8C">
      <w:pPr>
        <w:numPr>
          <w:ilvl w:val="0"/>
          <w:numId w:val="9"/>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Закон Челябинской области от 29.08.2013 № 515-ЗО «Об образовании в Челябинской области»;</w:t>
      </w:r>
    </w:p>
    <w:p w:rsidR="00EA5E8C" w:rsidRPr="00EA5E8C" w:rsidRDefault="00EA5E8C" w:rsidP="00EA5E8C">
      <w:pPr>
        <w:numPr>
          <w:ilvl w:val="0"/>
          <w:numId w:val="9"/>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Закон Краснодарского края от 16.07.2013 № 2770-КЗ «Об образовании в Краснодарском крае»;</w:t>
      </w:r>
    </w:p>
    <w:p w:rsidR="00EA5E8C" w:rsidRPr="00EA5E8C" w:rsidRDefault="00EA5E8C" w:rsidP="00EA5E8C">
      <w:pPr>
        <w:numPr>
          <w:ilvl w:val="0"/>
          <w:numId w:val="9"/>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Закон Воронежской области от 03.06.2013 № 84-ОЗ «О регулировании отдельных отношений в сфере образования на территории Воронежской области»;</w:t>
      </w:r>
    </w:p>
    <w:p w:rsidR="00EA5E8C" w:rsidRPr="00EA5E8C" w:rsidRDefault="00EA5E8C" w:rsidP="00EA5E8C">
      <w:pPr>
        <w:numPr>
          <w:ilvl w:val="0"/>
          <w:numId w:val="9"/>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Закон Республики Хакасия от 05.07.2013 № 60-ЗРХ «Об образовании в Республике Хакасия»;</w:t>
      </w:r>
    </w:p>
    <w:p w:rsidR="00EA5E8C" w:rsidRPr="00EA5E8C" w:rsidRDefault="00EA5E8C" w:rsidP="00EA5E8C">
      <w:pPr>
        <w:numPr>
          <w:ilvl w:val="0"/>
          <w:numId w:val="9"/>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Закон Республики Марий Эл от 01.08.2013 № 29-З «Об образовании в Республике Марий Эл»;</w:t>
      </w:r>
    </w:p>
    <w:p w:rsidR="00EA5E8C" w:rsidRPr="00EA5E8C" w:rsidRDefault="00EA5E8C" w:rsidP="00EA5E8C">
      <w:pPr>
        <w:numPr>
          <w:ilvl w:val="0"/>
          <w:numId w:val="9"/>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Закон Ивановской области от 05.07.2013 № 66-ОЗ «Об образовании в Ивановской области»;</w:t>
      </w:r>
    </w:p>
    <w:p w:rsidR="00EA5E8C" w:rsidRPr="00EA5E8C" w:rsidRDefault="00EA5E8C" w:rsidP="00EA5E8C">
      <w:pPr>
        <w:numPr>
          <w:ilvl w:val="0"/>
          <w:numId w:val="9"/>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Закон Кировской области от 14.10.2013 № 320-ЗО «Об образовании в Кировской области»;</w:t>
      </w:r>
    </w:p>
    <w:p w:rsidR="00EA5E8C" w:rsidRPr="00EA5E8C" w:rsidRDefault="00EA5E8C" w:rsidP="00EA5E8C">
      <w:pPr>
        <w:numPr>
          <w:ilvl w:val="0"/>
          <w:numId w:val="9"/>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Закон Самарской области от 22.12.2014 № 133-ГД «Об образовании в Самарской области»;</w:t>
      </w:r>
    </w:p>
    <w:p w:rsidR="00EA5E8C" w:rsidRPr="00EA5E8C" w:rsidRDefault="00EA5E8C" w:rsidP="00EA5E8C">
      <w:pPr>
        <w:numPr>
          <w:ilvl w:val="0"/>
          <w:numId w:val="9"/>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Закон Курганской области от 30.08.2013 № 50 «О правовом регулировании отношений в сфере образования на территории Курганской области»;</w:t>
      </w:r>
    </w:p>
    <w:p w:rsidR="00EA5E8C" w:rsidRPr="00EA5E8C" w:rsidRDefault="00EA5E8C" w:rsidP="00EA5E8C">
      <w:pPr>
        <w:numPr>
          <w:ilvl w:val="0"/>
          <w:numId w:val="9"/>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Закон Республики Мордовия от 08.08.2013 № 53-З «Об образовании в Республике Мордовия»;</w:t>
      </w:r>
    </w:p>
    <w:p w:rsidR="00EA5E8C" w:rsidRPr="00EA5E8C" w:rsidRDefault="00EA5E8C" w:rsidP="00EA5E8C">
      <w:pPr>
        <w:numPr>
          <w:ilvl w:val="0"/>
          <w:numId w:val="9"/>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Закон Астраханской области от 14.10.2013 № 51/2013-ОЗ «Об образовании в Астраханской области»;</w:t>
      </w:r>
    </w:p>
    <w:p w:rsidR="00EA5E8C" w:rsidRPr="00EA5E8C" w:rsidRDefault="00EA5E8C" w:rsidP="00EA5E8C">
      <w:pPr>
        <w:numPr>
          <w:ilvl w:val="0"/>
          <w:numId w:val="9"/>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Закон Республики Татарстан от 22.07.2013 № 68-ЗРТ «Об образовании»;</w:t>
      </w:r>
    </w:p>
    <w:p w:rsidR="00EA5E8C" w:rsidRPr="00EA5E8C" w:rsidRDefault="00EA5E8C" w:rsidP="00EA5E8C">
      <w:pPr>
        <w:numPr>
          <w:ilvl w:val="0"/>
          <w:numId w:val="9"/>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Закон Пермского края от 12.03.2014 № 308-ПК «Об образовании в Пермском крае»;</w:t>
      </w:r>
    </w:p>
    <w:p w:rsidR="00EA5E8C" w:rsidRPr="00EA5E8C" w:rsidRDefault="00EA5E8C" w:rsidP="00EA5E8C">
      <w:pPr>
        <w:numPr>
          <w:ilvl w:val="0"/>
          <w:numId w:val="9"/>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Закон Республики Калмыкия от 15.12.2014 № 94-V-З «Об образовании в Республике Калмыкия»;</w:t>
      </w:r>
    </w:p>
    <w:p w:rsidR="00EA5E8C" w:rsidRPr="00EA5E8C" w:rsidRDefault="00EA5E8C" w:rsidP="00EA5E8C">
      <w:pPr>
        <w:numPr>
          <w:ilvl w:val="0"/>
          <w:numId w:val="9"/>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Закон Иркутской области от 10.07.2014 № 91-ОЗ «Об отдельных вопросах образования в Иркутской области»;</w:t>
      </w:r>
    </w:p>
    <w:p w:rsidR="00EA5E8C" w:rsidRPr="00EA5E8C" w:rsidRDefault="00EA5E8C" w:rsidP="00EA5E8C">
      <w:pPr>
        <w:numPr>
          <w:ilvl w:val="0"/>
          <w:numId w:val="9"/>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Закон Республики Северная Осетия-Алания от 27.12.2013 № 61-РЗ «Об образовании в Республике Северная Осетия-Алания»;</w:t>
      </w:r>
    </w:p>
    <w:p w:rsidR="00EA5E8C" w:rsidRPr="00EA5E8C" w:rsidRDefault="00EA5E8C" w:rsidP="00EA5E8C">
      <w:pPr>
        <w:numPr>
          <w:ilvl w:val="0"/>
          <w:numId w:val="9"/>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Закон Республики Ингушетия от 03.02.2014 № 5-РЗ «Об образовании в Республике Ингушетия»;</w:t>
      </w:r>
    </w:p>
    <w:p w:rsidR="00EA5E8C" w:rsidRPr="00EA5E8C" w:rsidRDefault="00EA5E8C" w:rsidP="00EA5E8C">
      <w:pPr>
        <w:numPr>
          <w:ilvl w:val="0"/>
          <w:numId w:val="9"/>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Закон Республики Крым от 06.07.2015 № 131-ЗРК/2015 «Об образовании в Республике Крым»;</w:t>
      </w:r>
    </w:p>
    <w:p w:rsidR="00EA5E8C" w:rsidRPr="00EA5E8C" w:rsidRDefault="00EA5E8C" w:rsidP="00EA5E8C">
      <w:pPr>
        <w:numPr>
          <w:ilvl w:val="0"/>
          <w:numId w:val="9"/>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Закон города Севастополя от 23.01.2015 г. № 107-ЗС «Об образовании в городе Севастополе»;</w:t>
      </w:r>
    </w:p>
    <w:p w:rsidR="00EA5E8C" w:rsidRPr="00EA5E8C" w:rsidRDefault="00EA5E8C" w:rsidP="00EA5E8C">
      <w:pPr>
        <w:numPr>
          <w:ilvl w:val="0"/>
          <w:numId w:val="9"/>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Закон Республики Карелия от 20.12.2013 № 1755-ЗРК «Об образовании»;</w:t>
      </w:r>
    </w:p>
    <w:p w:rsidR="00EA5E8C" w:rsidRPr="00EA5E8C" w:rsidRDefault="00EA5E8C" w:rsidP="00EA5E8C">
      <w:pPr>
        <w:numPr>
          <w:ilvl w:val="0"/>
          <w:numId w:val="9"/>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Закон Ненецкого автономного округа от 16.04.2014 № 12-ОЗ «Об образовании в Ненецком автономном округе»;</w:t>
      </w:r>
    </w:p>
    <w:p w:rsidR="00EA5E8C" w:rsidRPr="00EA5E8C" w:rsidRDefault="00EA5E8C" w:rsidP="00EA5E8C">
      <w:pPr>
        <w:numPr>
          <w:ilvl w:val="0"/>
          <w:numId w:val="9"/>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 xml:space="preserve">Закон Ханты-Мансийского автономного округа - Югры от 01.07.2013 № 68-оз «Об образовании </w:t>
      </w:r>
      <w:proofErr w:type="gramStart"/>
      <w:r w:rsidRPr="00EA5E8C">
        <w:rPr>
          <w:rFonts w:ascii="Times New Roman" w:eastAsia="Times New Roman" w:hAnsi="Times New Roman" w:cs="Times New Roman"/>
          <w:color w:val="333333"/>
          <w:sz w:val="21"/>
          <w:szCs w:val="21"/>
          <w:lang w:eastAsia="ru-RU"/>
        </w:rPr>
        <w:t>в</w:t>
      </w:r>
      <w:proofErr w:type="gramEnd"/>
      <w:r w:rsidRPr="00EA5E8C">
        <w:rPr>
          <w:rFonts w:ascii="Times New Roman" w:eastAsia="Times New Roman" w:hAnsi="Times New Roman" w:cs="Times New Roman"/>
          <w:color w:val="333333"/>
          <w:sz w:val="21"/>
          <w:szCs w:val="21"/>
          <w:lang w:eastAsia="ru-RU"/>
        </w:rPr>
        <w:t xml:space="preserve"> </w:t>
      </w:r>
      <w:proofErr w:type="gramStart"/>
      <w:r w:rsidRPr="00EA5E8C">
        <w:rPr>
          <w:rFonts w:ascii="Times New Roman" w:eastAsia="Times New Roman" w:hAnsi="Times New Roman" w:cs="Times New Roman"/>
          <w:color w:val="333333"/>
          <w:sz w:val="21"/>
          <w:szCs w:val="21"/>
          <w:lang w:eastAsia="ru-RU"/>
        </w:rPr>
        <w:t>Ханты-Мансийском</w:t>
      </w:r>
      <w:proofErr w:type="gramEnd"/>
      <w:r w:rsidRPr="00EA5E8C">
        <w:rPr>
          <w:rFonts w:ascii="Times New Roman" w:eastAsia="Times New Roman" w:hAnsi="Times New Roman" w:cs="Times New Roman"/>
          <w:color w:val="333333"/>
          <w:sz w:val="21"/>
          <w:szCs w:val="21"/>
          <w:lang w:eastAsia="ru-RU"/>
        </w:rPr>
        <w:t xml:space="preserve"> автономном округе – Югре»;</w:t>
      </w:r>
    </w:p>
    <w:p w:rsidR="00EA5E8C" w:rsidRPr="00EA5E8C" w:rsidRDefault="00EA5E8C" w:rsidP="00EA5E8C">
      <w:pPr>
        <w:numPr>
          <w:ilvl w:val="0"/>
          <w:numId w:val="9"/>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Закон Республики Адыгея от 27.12.2013 № 264 «Об образовании в Республике Адыгея».</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lastRenderedPageBreak/>
        <w:t xml:space="preserve">Все перечисленные и аналогичные им законодательные акты субъектов Российской Федерации содержат упоминание об образовании лиц с ограниченными возможностями здоровья. Однако такие нормы либо воспроизводят положения федерального законодательства в сфере образования (например, Закон Республики Крым от 06.07.2015 № 131-ЗРК/2015 «Об образовании в Республике Крым»), либо содержат прямую отсылку к нему (например, Закон Воронежской области от 03.06.2013 № 84-ОЗ «О регулировании отдельных отношений в сфере образования на территории Воронежской области»). Правовых норм в части реализации основных программ среднего профессионального образования для лиц с ограниченными возможностями здоровья, </w:t>
      </w:r>
      <w:proofErr w:type="gramStart"/>
      <w:r w:rsidRPr="00EA5E8C">
        <w:rPr>
          <w:rFonts w:ascii="Times New Roman" w:eastAsia="Times New Roman" w:hAnsi="Times New Roman" w:cs="Times New Roman"/>
          <w:color w:val="333333"/>
          <w:sz w:val="21"/>
          <w:szCs w:val="21"/>
          <w:lang w:eastAsia="ru-RU"/>
        </w:rPr>
        <w:t>также, как</w:t>
      </w:r>
      <w:proofErr w:type="gramEnd"/>
      <w:r w:rsidRPr="00EA5E8C">
        <w:rPr>
          <w:rFonts w:ascii="Times New Roman" w:eastAsia="Times New Roman" w:hAnsi="Times New Roman" w:cs="Times New Roman"/>
          <w:color w:val="333333"/>
          <w:sz w:val="21"/>
          <w:szCs w:val="21"/>
          <w:lang w:eastAsia="ru-RU"/>
        </w:rPr>
        <w:t xml:space="preserve"> и Федеральный закон № 273-ФЗ, региональные законы об образовании не содержат.</w:t>
      </w:r>
    </w:p>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Вместе с тем в некоторых субъектах Российской Федерации изданы нормативные правовые акты, направленные на регламентацию предоставления среднего профессионального образования и профессионального обучения лицам с ограниченными возможностями здоровья. В качестве примера таких актов можно назвать:</w:t>
      </w:r>
    </w:p>
    <w:p w:rsidR="00EA5E8C" w:rsidRPr="00EA5E8C" w:rsidRDefault="00EA5E8C" w:rsidP="00EA5E8C">
      <w:pPr>
        <w:numPr>
          <w:ilvl w:val="0"/>
          <w:numId w:val="10"/>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Приказ Министерства образования и науки Калужской области от 31.03.2014 № 643 в части утверждения 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Калужской области;</w:t>
      </w:r>
    </w:p>
    <w:p w:rsidR="00EA5E8C" w:rsidRPr="00EA5E8C" w:rsidRDefault="00EA5E8C" w:rsidP="00EA5E8C">
      <w:pPr>
        <w:numPr>
          <w:ilvl w:val="0"/>
          <w:numId w:val="10"/>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 xml:space="preserve">Приказ </w:t>
      </w:r>
      <w:proofErr w:type="spellStart"/>
      <w:r w:rsidRPr="00EA5E8C">
        <w:rPr>
          <w:rFonts w:ascii="Times New Roman" w:eastAsia="Times New Roman" w:hAnsi="Times New Roman" w:cs="Times New Roman"/>
          <w:color w:val="333333"/>
          <w:sz w:val="21"/>
          <w:szCs w:val="21"/>
          <w:lang w:eastAsia="ru-RU"/>
        </w:rPr>
        <w:t>Минобрнауки</w:t>
      </w:r>
      <w:proofErr w:type="spellEnd"/>
      <w:r w:rsidRPr="00EA5E8C">
        <w:rPr>
          <w:rFonts w:ascii="Times New Roman" w:eastAsia="Times New Roman" w:hAnsi="Times New Roman" w:cs="Times New Roman"/>
          <w:color w:val="333333"/>
          <w:sz w:val="21"/>
          <w:szCs w:val="21"/>
          <w:lang w:eastAsia="ru-RU"/>
        </w:rPr>
        <w:t xml:space="preserve"> Новосибирской области от 01.04.2015 № 925 «О Единой базе учета детей с ограниченными возможностями здоровья и детей-инвалидов Новосибирской области»;</w:t>
      </w:r>
    </w:p>
    <w:p w:rsidR="00EA5E8C" w:rsidRPr="00EA5E8C" w:rsidRDefault="00EA5E8C" w:rsidP="00EA5E8C">
      <w:pPr>
        <w:numPr>
          <w:ilvl w:val="0"/>
          <w:numId w:val="10"/>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proofErr w:type="gramStart"/>
      <w:r w:rsidRPr="00EA5E8C">
        <w:rPr>
          <w:rFonts w:ascii="Times New Roman" w:eastAsia="Times New Roman" w:hAnsi="Times New Roman" w:cs="Times New Roman"/>
          <w:color w:val="333333"/>
          <w:sz w:val="21"/>
          <w:szCs w:val="21"/>
          <w:lang w:eastAsia="ru-RU"/>
        </w:rPr>
        <w:t>Постановление Правительства Красноярского края от 02.10.2015 № 522-п в части утверждения Порядка обеспечения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EA5E8C" w:rsidRPr="00EA5E8C" w:rsidRDefault="00EA5E8C" w:rsidP="00EA5E8C">
      <w:pPr>
        <w:numPr>
          <w:ilvl w:val="0"/>
          <w:numId w:val="10"/>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 xml:space="preserve">Постановление главы администрации (губернатора) Краснодарского края от 04.02.2014 № 54 в части утверждения Порядка профессионального обучения </w:t>
      </w:r>
      <w:proofErr w:type="gramStart"/>
      <w:r w:rsidRPr="00EA5E8C">
        <w:rPr>
          <w:rFonts w:ascii="Times New Roman" w:eastAsia="Times New Roman" w:hAnsi="Times New Roman" w:cs="Times New Roman"/>
          <w:color w:val="333333"/>
          <w:sz w:val="21"/>
          <w:szCs w:val="21"/>
          <w:lang w:eastAsia="ru-RU"/>
        </w:rPr>
        <w:t>обучающихся</w:t>
      </w:r>
      <w:proofErr w:type="gramEnd"/>
      <w:r w:rsidRPr="00EA5E8C">
        <w:rPr>
          <w:rFonts w:ascii="Times New Roman" w:eastAsia="Times New Roman" w:hAnsi="Times New Roman" w:cs="Times New Roman"/>
          <w:color w:val="333333"/>
          <w:sz w:val="21"/>
          <w:szCs w:val="21"/>
          <w:lang w:eastAsia="ru-RU"/>
        </w:rPr>
        <w:t xml:space="preserve"> с ограниченными возможностями здоровья (с различными формами умственной отсталости);</w:t>
      </w:r>
    </w:p>
    <w:p w:rsidR="00EA5E8C" w:rsidRPr="00EA5E8C" w:rsidRDefault="00EA5E8C" w:rsidP="00EA5E8C">
      <w:pPr>
        <w:numPr>
          <w:ilvl w:val="0"/>
          <w:numId w:val="10"/>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proofErr w:type="gramStart"/>
      <w:r w:rsidRPr="00EA5E8C">
        <w:rPr>
          <w:rFonts w:ascii="Times New Roman" w:eastAsia="Times New Roman" w:hAnsi="Times New Roman" w:cs="Times New Roman"/>
          <w:color w:val="333333"/>
          <w:sz w:val="21"/>
          <w:szCs w:val="21"/>
          <w:lang w:eastAsia="ru-RU"/>
        </w:rPr>
        <w:t>Приказ Комитета образования и науки Волгоградской области от 29.03.2016 г. № 42 в части утверждения Порядка обеспечения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 в государственных профессиональных образовательных организациях, подведомственных комитету образования и науки Волгоградской области, за счет средств областного бюджета;</w:t>
      </w:r>
      <w:proofErr w:type="gramEnd"/>
    </w:p>
    <w:p w:rsidR="00EA5E8C" w:rsidRPr="00EA5E8C" w:rsidRDefault="00EA5E8C" w:rsidP="00EA5E8C">
      <w:pPr>
        <w:numPr>
          <w:ilvl w:val="0"/>
          <w:numId w:val="10"/>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 xml:space="preserve">Приказ Министерства образования Сахалинской области от 23.07.2014 № 839-од в части утверждения Порядка профессионального обучения </w:t>
      </w:r>
      <w:proofErr w:type="gramStart"/>
      <w:r w:rsidRPr="00EA5E8C">
        <w:rPr>
          <w:rFonts w:ascii="Times New Roman" w:eastAsia="Times New Roman" w:hAnsi="Times New Roman" w:cs="Times New Roman"/>
          <w:color w:val="333333"/>
          <w:sz w:val="21"/>
          <w:szCs w:val="21"/>
          <w:lang w:eastAsia="ru-RU"/>
        </w:rPr>
        <w:t>обучающихся</w:t>
      </w:r>
      <w:proofErr w:type="gramEnd"/>
      <w:r w:rsidRPr="00EA5E8C">
        <w:rPr>
          <w:rFonts w:ascii="Times New Roman" w:eastAsia="Times New Roman" w:hAnsi="Times New Roman" w:cs="Times New Roman"/>
          <w:color w:val="333333"/>
          <w:sz w:val="21"/>
          <w:szCs w:val="21"/>
          <w:lang w:eastAsia="ru-RU"/>
        </w:rPr>
        <w:t xml:space="preserve">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A5E8C" w:rsidRPr="00EA5E8C" w:rsidRDefault="00EA5E8C" w:rsidP="00EA5E8C">
      <w:pPr>
        <w:numPr>
          <w:ilvl w:val="0"/>
          <w:numId w:val="10"/>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 xml:space="preserve">Порядок приема на </w:t>
      </w:r>
      <w:proofErr w:type="gramStart"/>
      <w:r w:rsidRPr="00EA5E8C">
        <w:rPr>
          <w:rFonts w:ascii="Times New Roman" w:eastAsia="Times New Roman" w:hAnsi="Times New Roman" w:cs="Times New Roman"/>
          <w:color w:val="333333"/>
          <w:sz w:val="21"/>
          <w:szCs w:val="21"/>
          <w:lang w:eastAsia="ru-RU"/>
        </w:rPr>
        <w:t>обучение по</w:t>
      </w:r>
      <w:proofErr w:type="gramEnd"/>
      <w:r w:rsidRPr="00EA5E8C">
        <w:rPr>
          <w:rFonts w:ascii="Times New Roman" w:eastAsia="Times New Roman" w:hAnsi="Times New Roman" w:cs="Times New Roman"/>
          <w:color w:val="333333"/>
          <w:sz w:val="21"/>
          <w:szCs w:val="21"/>
          <w:lang w:eastAsia="ru-RU"/>
        </w:rPr>
        <w:t xml:space="preserve"> образовательным программам среднего профессионального образования в государственные профессиональные образовательные организации Департамента здравоохранения города Москвы, утвержденный приказом Департамента здравоохранения города Москвы от 03.03.2015 № 157, который регламентирует особенности проведения вступительных испытаний для лиц с ограниченными возможностями здоровья таким же образом, как </w:t>
      </w:r>
      <w:proofErr w:type="spellStart"/>
      <w:r w:rsidRPr="00EA5E8C">
        <w:rPr>
          <w:rFonts w:ascii="Times New Roman" w:eastAsia="Times New Roman" w:hAnsi="Times New Roman" w:cs="Times New Roman"/>
          <w:color w:val="333333"/>
          <w:sz w:val="21"/>
          <w:szCs w:val="21"/>
          <w:lang w:eastAsia="ru-RU"/>
        </w:rPr>
        <w:t>Минобрнауки</w:t>
      </w:r>
      <w:proofErr w:type="spellEnd"/>
      <w:r w:rsidRPr="00EA5E8C">
        <w:rPr>
          <w:rFonts w:ascii="Times New Roman" w:eastAsia="Times New Roman" w:hAnsi="Times New Roman" w:cs="Times New Roman"/>
          <w:color w:val="333333"/>
          <w:sz w:val="21"/>
          <w:szCs w:val="21"/>
          <w:lang w:eastAsia="ru-RU"/>
        </w:rPr>
        <w:t xml:space="preserve"> России и Минкультуры России;</w:t>
      </w:r>
    </w:p>
    <w:p w:rsidR="00EA5E8C" w:rsidRPr="00EA5E8C" w:rsidRDefault="00EA5E8C" w:rsidP="00EA5E8C">
      <w:pPr>
        <w:numPr>
          <w:ilvl w:val="0"/>
          <w:numId w:val="10"/>
        </w:numPr>
        <w:shd w:val="clear" w:color="auto" w:fill="FFFFFF"/>
        <w:spacing w:after="0" w:line="240" w:lineRule="auto"/>
        <w:ind w:left="480" w:right="240"/>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t xml:space="preserve">Приказ Минобразования Нижегородской области от 29.10.2015 № 4348, которым регламентируется прием граждан на </w:t>
      </w:r>
      <w:proofErr w:type="gramStart"/>
      <w:r w:rsidRPr="00EA5E8C">
        <w:rPr>
          <w:rFonts w:ascii="Times New Roman" w:eastAsia="Times New Roman" w:hAnsi="Times New Roman" w:cs="Times New Roman"/>
          <w:color w:val="333333"/>
          <w:sz w:val="21"/>
          <w:szCs w:val="21"/>
          <w:lang w:eastAsia="ru-RU"/>
        </w:rPr>
        <w:t>обучение по программам</w:t>
      </w:r>
      <w:proofErr w:type="gramEnd"/>
      <w:r w:rsidRPr="00EA5E8C">
        <w:rPr>
          <w:rFonts w:ascii="Times New Roman" w:eastAsia="Times New Roman" w:hAnsi="Times New Roman" w:cs="Times New Roman"/>
          <w:color w:val="333333"/>
          <w:sz w:val="21"/>
          <w:szCs w:val="21"/>
          <w:lang w:eastAsia="ru-RU"/>
        </w:rPr>
        <w:t xml:space="preserve"> профессиональной подготовки лиц с ограниченными возможностями здоровья (с различными формами умственной отсталости), не имеющих основного общего или среднего общего образования, в 2016 году.</w:t>
      </w:r>
    </w:p>
    <w:p w:rsidR="00EA5E8C" w:rsidRPr="00EA5E8C" w:rsidRDefault="003A111E" w:rsidP="00EA5E8C">
      <w:pPr>
        <w:shd w:val="clear" w:color="auto" w:fill="FFFFFF"/>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pict>
          <v:rect id="_x0000_i1025" style="width:142.5pt;height:.75pt" o:hrpct="330" o:hrstd="t" o:hr="t" fillcolor="#a0a0a0" stroked="f"/>
        </w:pict>
      </w:r>
    </w:p>
    <w:bookmarkStart w:id="2" w:name="_ftn1"/>
    <w:p w:rsidR="00EA5E8C" w:rsidRPr="00EA5E8C" w:rsidRDefault="00EA5E8C" w:rsidP="00EA5E8C">
      <w:pPr>
        <w:shd w:val="clear" w:color="auto" w:fill="FFFFFF"/>
        <w:spacing w:after="240" w:line="240" w:lineRule="auto"/>
        <w:jc w:val="both"/>
        <w:rPr>
          <w:rFonts w:ascii="Times New Roman" w:eastAsia="Times New Roman" w:hAnsi="Times New Roman" w:cs="Times New Roman"/>
          <w:color w:val="333333"/>
          <w:sz w:val="21"/>
          <w:szCs w:val="21"/>
          <w:lang w:eastAsia="ru-RU"/>
        </w:rPr>
      </w:pPr>
      <w:r w:rsidRPr="00EA5E8C">
        <w:rPr>
          <w:rFonts w:ascii="Times New Roman" w:eastAsia="Times New Roman" w:hAnsi="Times New Roman" w:cs="Times New Roman"/>
          <w:color w:val="333333"/>
          <w:sz w:val="21"/>
          <w:szCs w:val="21"/>
          <w:lang w:eastAsia="ru-RU"/>
        </w:rPr>
        <w:fldChar w:fldCharType="begin"/>
      </w:r>
      <w:r w:rsidRPr="00EA5E8C">
        <w:rPr>
          <w:rFonts w:ascii="Times New Roman" w:eastAsia="Times New Roman" w:hAnsi="Times New Roman" w:cs="Times New Roman"/>
          <w:color w:val="333333"/>
          <w:sz w:val="21"/>
          <w:szCs w:val="21"/>
          <w:lang w:eastAsia="ru-RU"/>
        </w:rPr>
        <w:instrText xml:space="preserve"> HYPERLINK "http://academy.fmcspo.ru/mod/page/view.php?id=45" \l "_ftnref1" \o "" </w:instrText>
      </w:r>
      <w:r w:rsidRPr="00EA5E8C">
        <w:rPr>
          <w:rFonts w:ascii="Times New Roman" w:eastAsia="Times New Roman" w:hAnsi="Times New Roman" w:cs="Times New Roman"/>
          <w:color w:val="333333"/>
          <w:sz w:val="21"/>
          <w:szCs w:val="21"/>
          <w:lang w:eastAsia="ru-RU"/>
        </w:rPr>
        <w:fldChar w:fldCharType="separate"/>
      </w:r>
      <w:r w:rsidRPr="00EA5E8C">
        <w:rPr>
          <w:rFonts w:ascii="Times New Roman" w:eastAsia="Times New Roman" w:hAnsi="Times New Roman" w:cs="Times New Roman"/>
          <w:color w:val="2D83D5"/>
          <w:sz w:val="21"/>
          <w:szCs w:val="21"/>
          <w:lang w:eastAsia="ru-RU"/>
        </w:rPr>
        <w:t>[1]</w:t>
      </w:r>
      <w:r w:rsidRPr="00EA5E8C">
        <w:rPr>
          <w:rFonts w:ascii="Times New Roman" w:eastAsia="Times New Roman" w:hAnsi="Times New Roman" w:cs="Times New Roman"/>
          <w:color w:val="333333"/>
          <w:sz w:val="21"/>
          <w:szCs w:val="21"/>
          <w:lang w:eastAsia="ru-RU"/>
        </w:rPr>
        <w:fldChar w:fldCharType="end"/>
      </w:r>
      <w:bookmarkEnd w:id="2"/>
      <w:r w:rsidRPr="00EA5E8C">
        <w:rPr>
          <w:rFonts w:ascii="Times New Roman" w:eastAsia="Times New Roman" w:hAnsi="Times New Roman" w:cs="Times New Roman"/>
          <w:color w:val="333333"/>
          <w:sz w:val="21"/>
          <w:szCs w:val="21"/>
          <w:lang w:eastAsia="ru-RU"/>
        </w:rPr>
        <w:t> Ч. 3 ст. 68 и ч.5 ст. 73 Федерального закона № 273-ФЗ.</w:t>
      </w:r>
    </w:p>
    <w:p w:rsidR="0089554D" w:rsidRPr="00EA5E8C" w:rsidRDefault="003A111E" w:rsidP="00EA5E8C">
      <w:pPr>
        <w:jc w:val="both"/>
        <w:rPr>
          <w:rFonts w:ascii="Times New Roman" w:hAnsi="Times New Roman" w:cs="Times New Roman"/>
        </w:rPr>
      </w:pPr>
    </w:p>
    <w:sectPr w:rsidR="0089554D" w:rsidRPr="00EA5E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30B4"/>
    <w:multiLevelType w:val="multilevel"/>
    <w:tmpl w:val="303A70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EE15BB3"/>
    <w:multiLevelType w:val="multilevel"/>
    <w:tmpl w:val="53F690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DCD3DDD"/>
    <w:multiLevelType w:val="multilevel"/>
    <w:tmpl w:val="2CEEFF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3B6003F3"/>
    <w:multiLevelType w:val="multilevel"/>
    <w:tmpl w:val="4ADE9B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4F385601"/>
    <w:multiLevelType w:val="multilevel"/>
    <w:tmpl w:val="34061C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C0212FD"/>
    <w:multiLevelType w:val="multilevel"/>
    <w:tmpl w:val="47D671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6BD062CB"/>
    <w:multiLevelType w:val="multilevel"/>
    <w:tmpl w:val="81CAB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743737CA"/>
    <w:multiLevelType w:val="multilevel"/>
    <w:tmpl w:val="18DAA1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761C4EB1"/>
    <w:multiLevelType w:val="multilevel"/>
    <w:tmpl w:val="64ACAA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7AEE5462"/>
    <w:multiLevelType w:val="multilevel"/>
    <w:tmpl w:val="EF8080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7"/>
  </w:num>
  <w:num w:numId="3">
    <w:abstractNumId w:val="9"/>
  </w:num>
  <w:num w:numId="4">
    <w:abstractNumId w:val="3"/>
  </w:num>
  <w:num w:numId="5">
    <w:abstractNumId w:val="4"/>
  </w:num>
  <w:num w:numId="6">
    <w:abstractNumId w:val="6"/>
  </w:num>
  <w:num w:numId="7">
    <w:abstractNumId w:val="2"/>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DB8"/>
    <w:rsid w:val="003A111E"/>
    <w:rsid w:val="004436A2"/>
    <w:rsid w:val="005E51A4"/>
    <w:rsid w:val="006A3395"/>
    <w:rsid w:val="00817110"/>
    <w:rsid w:val="00EA5E8C"/>
    <w:rsid w:val="00F00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546340">
      <w:bodyDiv w:val="1"/>
      <w:marLeft w:val="0"/>
      <w:marRight w:val="0"/>
      <w:marTop w:val="0"/>
      <w:marBottom w:val="0"/>
      <w:divBdr>
        <w:top w:val="none" w:sz="0" w:space="0" w:color="auto"/>
        <w:left w:val="none" w:sz="0" w:space="0" w:color="auto"/>
        <w:bottom w:val="none" w:sz="0" w:space="0" w:color="auto"/>
        <w:right w:val="none" w:sz="0" w:space="0" w:color="auto"/>
      </w:divBdr>
      <w:divsChild>
        <w:div w:id="200017123">
          <w:marLeft w:val="0"/>
          <w:marRight w:val="0"/>
          <w:marTop w:val="0"/>
          <w:marBottom w:val="0"/>
          <w:divBdr>
            <w:top w:val="none" w:sz="0" w:space="0" w:color="auto"/>
            <w:left w:val="none" w:sz="0" w:space="0" w:color="auto"/>
            <w:bottom w:val="none" w:sz="0" w:space="0" w:color="auto"/>
            <w:right w:val="none" w:sz="0" w:space="0" w:color="auto"/>
          </w:divBdr>
          <w:divsChild>
            <w:div w:id="530849404">
              <w:marLeft w:val="0"/>
              <w:marRight w:val="0"/>
              <w:marTop w:val="0"/>
              <w:marBottom w:val="0"/>
              <w:divBdr>
                <w:top w:val="none" w:sz="0" w:space="0" w:color="auto"/>
                <w:left w:val="none" w:sz="0" w:space="0" w:color="auto"/>
                <w:bottom w:val="none" w:sz="0" w:space="0" w:color="auto"/>
                <w:right w:val="none" w:sz="0" w:space="0" w:color="auto"/>
              </w:divBdr>
              <w:divsChild>
                <w:div w:id="17060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5424</Words>
  <Characters>30922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 Калинина</dc:creator>
  <cp:lastModifiedBy>Наталья Михайлова</cp:lastModifiedBy>
  <cp:revision>2</cp:revision>
  <dcterms:created xsi:type="dcterms:W3CDTF">2017-06-14T06:58:00Z</dcterms:created>
  <dcterms:modified xsi:type="dcterms:W3CDTF">2017-06-14T06:58:00Z</dcterms:modified>
</cp:coreProperties>
</file>