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04" w:rsidRPr="000323B1" w:rsidRDefault="001C3F04" w:rsidP="001C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323B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Министерство образования РК</w:t>
      </w:r>
    </w:p>
    <w:p w:rsidR="001C3F04" w:rsidRPr="000323B1" w:rsidRDefault="001C3F04" w:rsidP="001C3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323B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ГаПоу РК «Петрозаводский педагогический колледж»</w:t>
      </w:r>
    </w:p>
    <w:p w:rsidR="001C3F04" w:rsidRDefault="001C3F04" w:rsidP="001C3F04">
      <w:pPr>
        <w:ind w:left="851" w:right="907"/>
        <w:rPr>
          <w:rFonts w:ascii="Times New Roman" w:hAnsi="Times New Roman" w:cs="Times New Roman"/>
        </w:rPr>
      </w:pPr>
    </w:p>
    <w:p w:rsidR="001C3F04" w:rsidRDefault="001C3F04" w:rsidP="001C3F04">
      <w:pPr>
        <w:ind w:left="851" w:right="907"/>
        <w:rPr>
          <w:rFonts w:ascii="Times New Roman" w:hAnsi="Times New Roman" w:cs="Times New Roman"/>
        </w:rPr>
      </w:pPr>
    </w:p>
    <w:p w:rsidR="0000217F" w:rsidRDefault="0000217F" w:rsidP="001C3F04">
      <w:pPr>
        <w:ind w:left="851" w:right="907"/>
        <w:rPr>
          <w:rFonts w:ascii="Times New Roman" w:hAnsi="Times New Roman" w:cs="Times New Roman"/>
        </w:rPr>
      </w:pPr>
    </w:p>
    <w:p w:rsidR="001C3F04" w:rsidRDefault="00947045" w:rsidP="001C3F04">
      <w:pPr>
        <w:ind w:left="851" w:right="907"/>
        <w:rPr>
          <w:rFonts w:ascii="Times New Roman" w:hAnsi="Times New Roman" w:cs="Times New Roman"/>
        </w:rPr>
      </w:pPr>
      <w:r w:rsidRPr="00947045">
        <w:rPr>
          <w:rFonts w:ascii="Times New Roman" w:hAnsi="Times New Roman" w:cs="Times New Roman"/>
        </w:rPr>
        <w:t xml:space="preserve">Рабочая программа </w:t>
      </w:r>
      <w:r w:rsidR="001C3F04">
        <w:rPr>
          <w:rFonts w:ascii="Times New Roman" w:hAnsi="Times New Roman" w:cs="Times New Roman"/>
        </w:rPr>
        <w:t xml:space="preserve">                                                                                                      УТВЕРЖДАЮ:</w:t>
      </w:r>
    </w:p>
    <w:p w:rsidR="00947045" w:rsidRPr="00947045" w:rsidRDefault="00947045" w:rsidP="001C3F04">
      <w:pPr>
        <w:ind w:left="851" w:right="907"/>
        <w:rPr>
          <w:rFonts w:ascii="Times New Roman" w:hAnsi="Times New Roman" w:cs="Times New Roman"/>
        </w:rPr>
      </w:pPr>
      <w:proofErr w:type="gramStart"/>
      <w:r w:rsidRPr="00947045">
        <w:rPr>
          <w:rFonts w:ascii="Times New Roman" w:hAnsi="Times New Roman" w:cs="Times New Roman"/>
        </w:rPr>
        <w:t xml:space="preserve">рассмотрена </w:t>
      </w:r>
      <w:r w:rsidR="0077248B">
        <w:rPr>
          <w:rFonts w:ascii="Times New Roman" w:hAnsi="Times New Roman" w:cs="Times New Roman"/>
        </w:rPr>
        <w:t xml:space="preserve"> и принята</w:t>
      </w:r>
      <w:r w:rsidR="001C3F04">
        <w:rPr>
          <w:rFonts w:ascii="Times New Roman" w:hAnsi="Times New Roman" w:cs="Times New Roman"/>
        </w:rPr>
        <w:t xml:space="preserve">                                                        директор ГАПОУ РК «Петрозаводский</w:t>
      </w:r>
      <w:proofErr w:type="gramEnd"/>
    </w:p>
    <w:p w:rsidR="001C3F04" w:rsidRDefault="0077248B" w:rsidP="001C3F04">
      <w:pPr>
        <w:ind w:left="851" w:righ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47045" w:rsidRPr="0094704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заседании </w:t>
      </w:r>
      <w:r w:rsidR="001C3F04">
        <w:rPr>
          <w:rFonts w:ascii="Times New Roman" w:hAnsi="Times New Roman" w:cs="Times New Roman"/>
        </w:rPr>
        <w:t>Педагогического</w:t>
      </w:r>
      <w:r>
        <w:rPr>
          <w:rFonts w:ascii="Times New Roman" w:hAnsi="Times New Roman" w:cs="Times New Roman"/>
        </w:rPr>
        <w:t xml:space="preserve"> совета</w:t>
      </w:r>
      <w:r w:rsidR="001C3F04">
        <w:rPr>
          <w:rFonts w:ascii="Times New Roman" w:hAnsi="Times New Roman" w:cs="Times New Roman"/>
        </w:rPr>
        <w:t xml:space="preserve">                                 педагогический колледж»</w:t>
      </w:r>
    </w:p>
    <w:p w:rsidR="001C3F04" w:rsidRDefault="0077248B" w:rsidP="001C3F04">
      <w:pPr>
        <w:ind w:left="851" w:righ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ГАПОУ РК </w:t>
      </w:r>
      <w:r w:rsidR="001C3F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«Петрозаводский </w:t>
      </w:r>
      <w:r w:rsidR="001C3F04">
        <w:rPr>
          <w:rFonts w:ascii="Times New Roman" w:hAnsi="Times New Roman" w:cs="Times New Roman"/>
        </w:rPr>
        <w:t xml:space="preserve">                                             ____________________</w:t>
      </w:r>
      <w:proofErr w:type="spellStart"/>
      <w:r w:rsidR="001C3F04">
        <w:rPr>
          <w:rFonts w:ascii="Times New Roman" w:hAnsi="Times New Roman" w:cs="Times New Roman"/>
        </w:rPr>
        <w:t>О.Н.Старшова</w:t>
      </w:r>
      <w:proofErr w:type="spellEnd"/>
      <w:r w:rsidR="001C3F04">
        <w:rPr>
          <w:rFonts w:ascii="Times New Roman" w:hAnsi="Times New Roman" w:cs="Times New Roman"/>
        </w:rPr>
        <w:t xml:space="preserve">                                              </w:t>
      </w:r>
    </w:p>
    <w:p w:rsidR="0077248B" w:rsidRPr="00947045" w:rsidRDefault="0077248B" w:rsidP="001C3F04">
      <w:pPr>
        <w:ind w:left="851" w:righ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педагогический колледж»</w:t>
      </w:r>
    </w:p>
    <w:p w:rsidR="001C3F04" w:rsidRDefault="00947045" w:rsidP="001C3F04">
      <w:pPr>
        <w:ind w:left="851" w:right="907"/>
        <w:rPr>
          <w:rFonts w:ascii="Times New Roman" w:hAnsi="Times New Roman" w:cs="Times New Roman"/>
        </w:rPr>
      </w:pPr>
      <w:r w:rsidRPr="00947045">
        <w:rPr>
          <w:rFonts w:ascii="Times New Roman" w:hAnsi="Times New Roman" w:cs="Times New Roman"/>
        </w:rPr>
        <w:t>Протокол №____</w:t>
      </w:r>
      <w:r w:rsidR="001C3F04">
        <w:rPr>
          <w:rFonts w:ascii="Times New Roman" w:hAnsi="Times New Roman" w:cs="Times New Roman"/>
        </w:rPr>
        <w:t>____________</w:t>
      </w:r>
    </w:p>
    <w:p w:rsidR="00947045" w:rsidRPr="00947045" w:rsidRDefault="0092201E" w:rsidP="001C3F04">
      <w:pPr>
        <w:ind w:left="851" w:right="9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«___»____________ 20____ г. </w:t>
      </w:r>
    </w:p>
    <w:p w:rsidR="00947045" w:rsidRPr="00947045" w:rsidRDefault="00947045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1C3F04">
      <w:pPr>
        <w:ind w:right="907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1C3F04" w:rsidRDefault="001C3F04" w:rsidP="00947045">
      <w:pPr>
        <w:ind w:left="851" w:right="907"/>
        <w:jc w:val="right"/>
        <w:rPr>
          <w:rFonts w:ascii="Times New Roman" w:hAnsi="Times New Roman" w:cs="Times New Roman"/>
        </w:rPr>
      </w:pPr>
    </w:p>
    <w:p w:rsidR="00947045" w:rsidRDefault="00947045" w:rsidP="00947045">
      <w:pPr>
        <w:ind w:left="851" w:right="907"/>
        <w:jc w:val="right"/>
        <w:rPr>
          <w:rFonts w:ascii="Times New Roman" w:hAnsi="Times New Roman" w:cs="Times New Roman"/>
        </w:rPr>
      </w:pPr>
      <w:r w:rsidRPr="00947045">
        <w:rPr>
          <w:rFonts w:ascii="Times New Roman" w:hAnsi="Times New Roman" w:cs="Times New Roman"/>
        </w:rPr>
        <w:t>Рабочую программу разработал</w:t>
      </w:r>
      <w:r w:rsidR="0092201E">
        <w:rPr>
          <w:rFonts w:ascii="Times New Roman" w:hAnsi="Times New Roman" w:cs="Times New Roman"/>
        </w:rPr>
        <w:t>а</w:t>
      </w:r>
      <w:r w:rsidRPr="00947045">
        <w:rPr>
          <w:rFonts w:ascii="Times New Roman" w:hAnsi="Times New Roman" w:cs="Times New Roman"/>
        </w:rPr>
        <w:t>:</w:t>
      </w:r>
    </w:p>
    <w:p w:rsidR="00947045" w:rsidRPr="00947045" w:rsidRDefault="0092201E" w:rsidP="0092201E">
      <w:pPr>
        <w:ind w:left="851" w:right="90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</w:p>
    <w:p w:rsidR="00947045" w:rsidRDefault="0092201E" w:rsidP="00947045">
      <w:pPr>
        <w:ind w:left="851" w:right="907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Домант</w:t>
      </w:r>
      <w:proofErr w:type="spellEnd"/>
      <w:r>
        <w:rPr>
          <w:rFonts w:ascii="Times New Roman" w:hAnsi="Times New Roman" w:cs="Times New Roman"/>
          <w:b/>
        </w:rPr>
        <w:t xml:space="preserve"> Н.Н.</w:t>
      </w:r>
    </w:p>
    <w:p w:rsidR="0092201E" w:rsidRDefault="0092201E" w:rsidP="001C3F04">
      <w:pPr>
        <w:ind w:right="907"/>
        <w:rPr>
          <w:rFonts w:ascii="Times New Roman" w:hAnsi="Times New Roman" w:cs="Times New Roman"/>
          <w:b/>
        </w:rPr>
      </w:pPr>
    </w:p>
    <w:p w:rsidR="0000217F" w:rsidRDefault="0000217F" w:rsidP="001C3F04">
      <w:pPr>
        <w:ind w:right="907"/>
        <w:rPr>
          <w:rFonts w:ascii="Times New Roman" w:hAnsi="Times New Roman" w:cs="Times New Roman"/>
          <w:b/>
        </w:rPr>
      </w:pPr>
    </w:p>
    <w:p w:rsidR="0092201E" w:rsidRDefault="0092201E" w:rsidP="00947045">
      <w:pPr>
        <w:ind w:left="851" w:right="907"/>
        <w:jc w:val="right"/>
        <w:rPr>
          <w:rFonts w:ascii="Times New Roman" w:hAnsi="Times New Roman" w:cs="Times New Roman"/>
          <w:b/>
        </w:rPr>
      </w:pPr>
    </w:p>
    <w:p w:rsidR="001C3F04" w:rsidRPr="0077248B" w:rsidRDefault="001C3F04" w:rsidP="001C3F04">
      <w:pPr>
        <w:pStyle w:val="Default"/>
        <w:jc w:val="center"/>
        <w:rPr>
          <w:sz w:val="28"/>
          <w:szCs w:val="28"/>
        </w:rPr>
      </w:pPr>
      <w:r w:rsidRPr="0077248B">
        <w:rPr>
          <w:sz w:val="28"/>
          <w:szCs w:val="28"/>
        </w:rPr>
        <w:t>Петрозаводск</w:t>
      </w:r>
    </w:p>
    <w:p w:rsidR="001C3F04" w:rsidRPr="0077248B" w:rsidRDefault="001C3F04" w:rsidP="001C3F04">
      <w:pPr>
        <w:pStyle w:val="Default"/>
        <w:jc w:val="center"/>
        <w:rPr>
          <w:sz w:val="28"/>
          <w:szCs w:val="28"/>
        </w:rPr>
      </w:pPr>
    </w:p>
    <w:p w:rsidR="001C3F04" w:rsidRPr="0077248B" w:rsidRDefault="001C3F04" w:rsidP="001C3F04">
      <w:pPr>
        <w:pStyle w:val="Default"/>
        <w:jc w:val="center"/>
        <w:rPr>
          <w:sz w:val="28"/>
          <w:szCs w:val="28"/>
        </w:rPr>
      </w:pPr>
    </w:p>
    <w:p w:rsidR="00947045" w:rsidRPr="00BC7C6C" w:rsidRDefault="00442999" w:rsidP="00BC7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2020 г.</w:t>
      </w:r>
    </w:p>
    <w:p w:rsidR="00753FE0" w:rsidRPr="000323B1" w:rsidRDefault="00753FE0" w:rsidP="0075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323B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lastRenderedPageBreak/>
        <w:t>Министерство образования РК</w:t>
      </w:r>
    </w:p>
    <w:p w:rsidR="00753FE0" w:rsidRPr="000323B1" w:rsidRDefault="00753FE0" w:rsidP="0075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0323B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ГаПоу РК «Петрозаводский педагогический колледж»</w:t>
      </w:r>
    </w:p>
    <w:p w:rsidR="00753FE0" w:rsidRPr="00753FE0" w:rsidRDefault="00753FE0" w:rsidP="00753F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aps/>
          <w:sz w:val="28"/>
          <w:szCs w:val="28"/>
          <w:lang w:eastAsia="ar-SA"/>
        </w:rPr>
      </w:pPr>
    </w:p>
    <w:p w:rsidR="00560085" w:rsidRDefault="00560085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753FE0" w:rsidRDefault="00753FE0" w:rsidP="00560085">
      <w:pPr>
        <w:pStyle w:val="Default"/>
      </w:pPr>
    </w:p>
    <w:p w:rsidR="00560085" w:rsidRPr="0077248B" w:rsidRDefault="00560085" w:rsidP="00753FE0">
      <w:pPr>
        <w:pStyle w:val="Default"/>
        <w:jc w:val="center"/>
        <w:rPr>
          <w:sz w:val="28"/>
          <w:szCs w:val="28"/>
        </w:rPr>
      </w:pPr>
      <w:r w:rsidRPr="0077248B">
        <w:rPr>
          <w:b/>
          <w:bCs/>
          <w:sz w:val="28"/>
          <w:szCs w:val="28"/>
        </w:rPr>
        <w:t>РАБОЧАЯ ПРОГРАММА ДИСЦИПЛИНЫ АДАПТАЦИОННОГО ЦИКЛА</w:t>
      </w:r>
    </w:p>
    <w:p w:rsidR="00560085" w:rsidRPr="0077248B" w:rsidRDefault="00560085" w:rsidP="00753FE0">
      <w:pPr>
        <w:pStyle w:val="Default"/>
        <w:jc w:val="center"/>
        <w:rPr>
          <w:sz w:val="28"/>
          <w:szCs w:val="28"/>
        </w:rPr>
      </w:pPr>
      <w:r w:rsidRPr="0077248B">
        <w:rPr>
          <w:b/>
          <w:bCs/>
          <w:sz w:val="28"/>
          <w:szCs w:val="28"/>
        </w:rPr>
        <w:t>«СОЦИАЛЬНАЯ АДАПТАЦИЯ И ОСНОВЫ СОЦИАЛЬНО-ПРАВОВЫХ ЗНАНИЙ»</w:t>
      </w: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92201E" w:rsidRPr="0077248B" w:rsidRDefault="007825C8" w:rsidP="00922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48B">
        <w:rPr>
          <w:rFonts w:ascii="Times New Roman" w:eastAsia="Times New Roman" w:hAnsi="Times New Roman" w:cs="Times New Roman"/>
          <w:sz w:val="28"/>
          <w:szCs w:val="28"/>
          <w:lang w:eastAsia="ru-RU"/>
        </w:rPr>
        <w:t>072500.01</w:t>
      </w:r>
      <w:r w:rsidR="0092201E" w:rsidRPr="0077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«Исполнитель художественно -</w:t>
      </w:r>
      <w:r w:rsidR="0077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01E" w:rsidRPr="0077248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оформительских работ»</w:t>
      </w:r>
    </w:p>
    <w:p w:rsidR="00753FE0" w:rsidRPr="0077248B" w:rsidRDefault="00753FE0" w:rsidP="00753FE0">
      <w:pPr>
        <w:pStyle w:val="Default"/>
        <w:jc w:val="center"/>
        <w:rPr>
          <w:sz w:val="28"/>
          <w:szCs w:val="28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BC7C6C" w:rsidRDefault="00BC7C6C" w:rsidP="00753FE0">
      <w:pPr>
        <w:pStyle w:val="Default"/>
        <w:jc w:val="center"/>
        <w:rPr>
          <w:sz w:val="23"/>
          <w:szCs w:val="23"/>
        </w:rPr>
      </w:pPr>
    </w:p>
    <w:p w:rsidR="00BC7C6C" w:rsidRDefault="00BC7C6C" w:rsidP="00753FE0">
      <w:pPr>
        <w:pStyle w:val="Default"/>
        <w:jc w:val="center"/>
        <w:rPr>
          <w:sz w:val="23"/>
          <w:szCs w:val="23"/>
        </w:rPr>
      </w:pPr>
    </w:p>
    <w:p w:rsidR="00BC7C6C" w:rsidRDefault="00BC7C6C" w:rsidP="00753FE0">
      <w:pPr>
        <w:pStyle w:val="Default"/>
        <w:jc w:val="center"/>
        <w:rPr>
          <w:sz w:val="23"/>
          <w:szCs w:val="23"/>
        </w:rPr>
      </w:pPr>
    </w:p>
    <w:p w:rsidR="00BC7C6C" w:rsidRDefault="00BC7C6C" w:rsidP="00753FE0">
      <w:pPr>
        <w:pStyle w:val="Default"/>
        <w:jc w:val="center"/>
        <w:rPr>
          <w:sz w:val="23"/>
          <w:szCs w:val="23"/>
        </w:rPr>
      </w:pPr>
    </w:p>
    <w:p w:rsidR="00753FE0" w:rsidRDefault="00753FE0" w:rsidP="00BC7C6C">
      <w:pPr>
        <w:pStyle w:val="Default"/>
        <w:rPr>
          <w:sz w:val="23"/>
          <w:szCs w:val="23"/>
        </w:rPr>
      </w:pPr>
    </w:p>
    <w:p w:rsidR="00753FE0" w:rsidRDefault="00753FE0" w:rsidP="00753FE0">
      <w:pPr>
        <w:pStyle w:val="Default"/>
        <w:jc w:val="center"/>
        <w:rPr>
          <w:sz w:val="23"/>
          <w:szCs w:val="23"/>
        </w:rPr>
      </w:pPr>
    </w:p>
    <w:p w:rsidR="00560085" w:rsidRDefault="00560085" w:rsidP="00753FE0">
      <w:pPr>
        <w:pStyle w:val="Default"/>
        <w:jc w:val="center"/>
        <w:rPr>
          <w:sz w:val="28"/>
          <w:szCs w:val="28"/>
        </w:rPr>
      </w:pPr>
    </w:p>
    <w:p w:rsidR="00020606" w:rsidRDefault="00020606" w:rsidP="00753FE0">
      <w:pPr>
        <w:pStyle w:val="Default"/>
        <w:jc w:val="center"/>
        <w:rPr>
          <w:sz w:val="28"/>
          <w:szCs w:val="28"/>
        </w:rPr>
      </w:pPr>
    </w:p>
    <w:p w:rsidR="00020606" w:rsidRDefault="00020606" w:rsidP="00753FE0">
      <w:pPr>
        <w:pStyle w:val="Default"/>
        <w:jc w:val="center"/>
        <w:rPr>
          <w:sz w:val="28"/>
          <w:szCs w:val="28"/>
        </w:rPr>
      </w:pPr>
    </w:p>
    <w:p w:rsidR="00020606" w:rsidRDefault="00020606" w:rsidP="00753FE0">
      <w:pPr>
        <w:pStyle w:val="Default"/>
        <w:jc w:val="center"/>
        <w:rPr>
          <w:sz w:val="23"/>
          <w:szCs w:val="23"/>
        </w:rPr>
      </w:pPr>
    </w:p>
    <w:p w:rsidR="00560085" w:rsidRPr="000323B1" w:rsidRDefault="000323B1" w:rsidP="002F0104">
      <w:pPr>
        <w:pStyle w:val="Default"/>
        <w:ind w:left="454" w:right="1134"/>
        <w:jc w:val="both"/>
      </w:pPr>
      <w:r>
        <w:lastRenderedPageBreak/>
        <w:t xml:space="preserve">               </w:t>
      </w:r>
      <w:r w:rsidR="00560085" w:rsidRPr="000323B1">
        <w:t xml:space="preserve">Рабочая программа учебной дисциплины адаптационного цикла является частью адаптированной образовательной программы для обучающихся с инвалидностью и обучающихся с ограниченными возможностями здоровья (ОВЗ) (Приказ </w:t>
      </w:r>
      <w:proofErr w:type="spellStart"/>
      <w:r w:rsidR="00560085" w:rsidRPr="000323B1">
        <w:t>Минобрнауки</w:t>
      </w:r>
      <w:proofErr w:type="spellEnd"/>
      <w:r w:rsidR="00560085" w:rsidRPr="000323B1">
        <w:t xml:space="preserve"> России от 27.11.2014 г. № 1353)</w:t>
      </w:r>
      <w:r w:rsidR="002F0104">
        <w:t>.</w:t>
      </w:r>
      <w:r w:rsidR="00560085" w:rsidRPr="000323B1">
        <w:t xml:space="preserve"> </w:t>
      </w:r>
    </w:p>
    <w:p w:rsidR="00560085" w:rsidRPr="000323B1" w:rsidRDefault="002F0104" w:rsidP="002F0104">
      <w:pPr>
        <w:pStyle w:val="Default"/>
        <w:ind w:left="454" w:right="1134"/>
        <w:jc w:val="both"/>
      </w:pPr>
      <w:r>
        <w:t xml:space="preserve">              </w:t>
      </w:r>
      <w:r w:rsidR="00560085" w:rsidRPr="000323B1">
        <w:t xml:space="preserve">Данная программа разработана в соответствии с Методическими рекомендации по разработке и реализации адаптированных образовательных программ среднего профессионального образования, утвержденными Письмом Министерства образования и науки Российской Федерации от 22 апреля 2015 г. №06-443;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 </w:t>
      </w:r>
    </w:p>
    <w:p w:rsidR="00560085" w:rsidRPr="000323B1" w:rsidRDefault="002F0104" w:rsidP="002F0104">
      <w:pPr>
        <w:pStyle w:val="Default"/>
        <w:ind w:left="454" w:right="1134"/>
        <w:jc w:val="both"/>
      </w:pPr>
      <w:r>
        <w:t xml:space="preserve">              </w:t>
      </w:r>
      <w:r w:rsidRPr="0069598D">
        <w:rPr>
          <w:b/>
        </w:rPr>
        <w:t xml:space="preserve">Организация – </w:t>
      </w:r>
      <w:r w:rsidR="00560085" w:rsidRPr="0069598D">
        <w:rPr>
          <w:b/>
        </w:rPr>
        <w:t>разработчик:</w:t>
      </w:r>
      <w:r w:rsidR="00560085" w:rsidRPr="000323B1">
        <w:t xml:space="preserve"> ГАПОУ РК «Петрозаводский педагогический колледж»</w:t>
      </w:r>
      <w:r w:rsidR="0069598D">
        <w:t>.</w:t>
      </w:r>
      <w:r w:rsidR="00560085" w:rsidRPr="000323B1">
        <w:t xml:space="preserve"> </w:t>
      </w:r>
    </w:p>
    <w:p w:rsidR="000323B1" w:rsidRDefault="002F0104" w:rsidP="002F0104">
      <w:pPr>
        <w:pStyle w:val="Default"/>
        <w:ind w:left="454" w:right="1134"/>
        <w:jc w:val="both"/>
      </w:pPr>
      <w:r>
        <w:t xml:space="preserve">              </w:t>
      </w:r>
    </w:p>
    <w:p w:rsidR="000323B1" w:rsidRDefault="000323B1" w:rsidP="000323B1">
      <w:pPr>
        <w:pStyle w:val="Default"/>
        <w:jc w:val="both"/>
      </w:pPr>
    </w:p>
    <w:p w:rsidR="00560085" w:rsidRDefault="000323B1" w:rsidP="000323B1">
      <w:pPr>
        <w:pStyle w:val="Default"/>
        <w:jc w:val="both"/>
      </w:pPr>
      <w:r>
        <w:t xml:space="preserve">      </w:t>
      </w:r>
    </w:p>
    <w:p w:rsidR="00947045" w:rsidRDefault="00947045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92201E" w:rsidRDefault="0092201E" w:rsidP="00947045">
      <w:pPr>
        <w:shd w:val="clear" w:color="auto" w:fill="FFFFFF"/>
        <w:spacing w:after="300" w:line="240" w:lineRule="auto"/>
        <w:jc w:val="both"/>
      </w:pPr>
    </w:p>
    <w:p w:rsidR="000323B1" w:rsidRDefault="000323B1" w:rsidP="000323B1">
      <w:pPr>
        <w:pStyle w:val="Default"/>
        <w:jc w:val="both"/>
      </w:pPr>
    </w:p>
    <w:p w:rsidR="00560085" w:rsidRDefault="00560085" w:rsidP="00560085">
      <w:pPr>
        <w:pStyle w:val="Default"/>
      </w:pPr>
    </w:p>
    <w:p w:rsidR="00020606" w:rsidRDefault="00020606" w:rsidP="00560085">
      <w:pPr>
        <w:pStyle w:val="Default"/>
      </w:pPr>
    </w:p>
    <w:p w:rsidR="00020606" w:rsidRDefault="00020606" w:rsidP="00560085">
      <w:pPr>
        <w:pStyle w:val="Default"/>
      </w:pPr>
    </w:p>
    <w:p w:rsidR="00020606" w:rsidRDefault="00020606" w:rsidP="00560085">
      <w:pPr>
        <w:pStyle w:val="Default"/>
      </w:pPr>
    </w:p>
    <w:p w:rsidR="00020606" w:rsidRDefault="00020606" w:rsidP="00560085">
      <w:pPr>
        <w:pStyle w:val="Default"/>
        <w:rPr>
          <w:sz w:val="22"/>
          <w:szCs w:val="22"/>
        </w:rPr>
      </w:pPr>
    </w:p>
    <w:tbl>
      <w:tblPr>
        <w:tblW w:w="0" w:type="auto"/>
        <w:tblInd w:w="1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30"/>
      </w:tblGrid>
      <w:tr w:rsidR="00560085" w:rsidTr="0000217F">
        <w:trPr>
          <w:trHeight w:val="249"/>
        </w:trPr>
        <w:tc>
          <w:tcPr>
            <w:tcW w:w="10530" w:type="dxa"/>
          </w:tcPr>
          <w:p w:rsidR="00560085" w:rsidRPr="000323B1" w:rsidRDefault="00560085" w:rsidP="0000217F">
            <w:pPr>
              <w:pStyle w:val="Default"/>
              <w:jc w:val="right"/>
              <w:rPr>
                <w:b/>
                <w:bCs/>
              </w:rPr>
            </w:pPr>
            <w:r w:rsidRPr="000323B1">
              <w:rPr>
                <w:b/>
                <w:bCs/>
              </w:rPr>
              <w:lastRenderedPageBreak/>
              <w:t>Содержание</w:t>
            </w:r>
            <w:r w:rsidR="0000217F">
              <w:rPr>
                <w:b/>
                <w:bCs/>
              </w:rPr>
              <w:t xml:space="preserve">                                                                               стр.</w:t>
            </w:r>
          </w:p>
          <w:p w:rsidR="000323B1" w:rsidRPr="000323B1" w:rsidRDefault="000323B1" w:rsidP="000323B1">
            <w:pPr>
              <w:pStyle w:val="Default"/>
              <w:jc w:val="center"/>
              <w:rPr>
                <w:color w:val="auto"/>
              </w:rPr>
            </w:pPr>
          </w:p>
          <w:p w:rsidR="00560085" w:rsidRPr="000323B1" w:rsidRDefault="000323B1">
            <w:pPr>
              <w:pStyle w:val="Default"/>
            </w:pPr>
            <w:r>
              <w:rPr>
                <w:b/>
                <w:bCs/>
              </w:rPr>
              <w:t>1</w:t>
            </w:r>
            <w:r w:rsidR="00560085" w:rsidRPr="000323B1">
              <w:rPr>
                <w:b/>
                <w:bCs/>
              </w:rPr>
              <w:t xml:space="preserve">. </w:t>
            </w:r>
            <w:r w:rsidR="00560085" w:rsidRPr="000323B1">
              <w:t>ПАСПОРТ РАБОЧЕЙ ПРОГРАММЫ ДИСЦИПЛИНЫ АДАПТАЦИОННОГО ЦИКЛА</w:t>
            </w:r>
            <w:r w:rsidR="0056751E">
              <w:t xml:space="preserve"> </w:t>
            </w:r>
            <w:r w:rsidR="0000573E">
              <w:t xml:space="preserve">        </w:t>
            </w:r>
            <w:r w:rsidR="0000217F">
              <w:t xml:space="preserve">     </w:t>
            </w:r>
            <w:r w:rsidR="0000217F">
              <w:rPr>
                <w:b/>
              </w:rPr>
              <w:t>5</w:t>
            </w:r>
            <w:r w:rsidR="00560085" w:rsidRPr="000323B1">
              <w:t xml:space="preserve"> </w:t>
            </w:r>
          </w:p>
          <w:p w:rsidR="00560085" w:rsidRPr="000323B1" w:rsidRDefault="00560085">
            <w:pPr>
              <w:pStyle w:val="Default"/>
            </w:pPr>
          </w:p>
        </w:tc>
      </w:tr>
      <w:tr w:rsidR="00560085" w:rsidTr="0000217F">
        <w:trPr>
          <w:trHeight w:val="110"/>
        </w:trPr>
        <w:tc>
          <w:tcPr>
            <w:tcW w:w="10530" w:type="dxa"/>
          </w:tcPr>
          <w:p w:rsidR="00560085" w:rsidRPr="000323B1" w:rsidRDefault="00560085">
            <w:pPr>
              <w:pStyle w:val="Default"/>
              <w:rPr>
                <w:color w:val="auto"/>
              </w:rPr>
            </w:pPr>
          </w:p>
          <w:p w:rsidR="00560085" w:rsidRPr="000323B1" w:rsidRDefault="000323B1">
            <w:pPr>
              <w:pStyle w:val="Default"/>
            </w:pPr>
            <w:r>
              <w:rPr>
                <w:b/>
                <w:bCs/>
              </w:rPr>
              <w:t>2</w:t>
            </w:r>
            <w:r w:rsidR="00560085" w:rsidRPr="000323B1">
              <w:rPr>
                <w:b/>
                <w:bCs/>
              </w:rPr>
              <w:t xml:space="preserve">. </w:t>
            </w:r>
            <w:r w:rsidR="00560085" w:rsidRPr="000323B1">
              <w:t xml:space="preserve">СТРУКТУРА И СОДЕРЖАНИЕ ДИСЦИПЛИНЫ </w:t>
            </w:r>
            <w:r w:rsidR="0056751E">
              <w:t xml:space="preserve">                                                                </w:t>
            </w:r>
            <w:r w:rsidR="0000573E">
              <w:t xml:space="preserve">  </w:t>
            </w:r>
            <w:r w:rsidR="0056751E">
              <w:t xml:space="preserve"> </w:t>
            </w:r>
            <w:r w:rsidR="0000573E">
              <w:t xml:space="preserve"> </w:t>
            </w:r>
            <w:r w:rsidR="0000217F">
              <w:t xml:space="preserve">     </w:t>
            </w:r>
            <w:r w:rsidR="0000217F">
              <w:rPr>
                <w:b/>
              </w:rPr>
              <w:t>6-1</w:t>
            </w:r>
            <w:r w:rsidR="009815B5">
              <w:rPr>
                <w:b/>
              </w:rPr>
              <w:t>1</w:t>
            </w:r>
          </w:p>
          <w:p w:rsidR="00560085" w:rsidRPr="000323B1" w:rsidRDefault="00560085">
            <w:pPr>
              <w:pStyle w:val="Default"/>
            </w:pPr>
          </w:p>
        </w:tc>
      </w:tr>
      <w:tr w:rsidR="00560085" w:rsidTr="0000217F">
        <w:trPr>
          <w:trHeight w:val="110"/>
        </w:trPr>
        <w:tc>
          <w:tcPr>
            <w:tcW w:w="10530" w:type="dxa"/>
          </w:tcPr>
          <w:p w:rsidR="00560085" w:rsidRPr="000323B1" w:rsidRDefault="00560085">
            <w:pPr>
              <w:pStyle w:val="Default"/>
              <w:rPr>
                <w:color w:val="auto"/>
              </w:rPr>
            </w:pPr>
          </w:p>
          <w:p w:rsidR="00560085" w:rsidRPr="000323B1" w:rsidRDefault="000323B1">
            <w:pPr>
              <w:pStyle w:val="Default"/>
            </w:pPr>
            <w:r>
              <w:rPr>
                <w:b/>
                <w:bCs/>
              </w:rPr>
              <w:t>3</w:t>
            </w:r>
            <w:r w:rsidR="00560085" w:rsidRPr="000323B1">
              <w:rPr>
                <w:b/>
                <w:bCs/>
              </w:rPr>
              <w:t xml:space="preserve">. </w:t>
            </w:r>
            <w:r w:rsidR="00560085" w:rsidRPr="000323B1">
              <w:t xml:space="preserve">УСЛОВИЯ РЕАЛИЗАЦИИ ДИСЦИПЛИНЫ </w:t>
            </w:r>
            <w:r w:rsidR="0056751E">
              <w:t xml:space="preserve">                                                                          </w:t>
            </w:r>
            <w:r w:rsidR="0000573E">
              <w:t xml:space="preserve"> </w:t>
            </w:r>
            <w:r w:rsidR="0000217F">
              <w:t xml:space="preserve">     </w:t>
            </w:r>
            <w:r w:rsidR="009815B5">
              <w:t xml:space="preserve">     </w:t>
            </w:r>
            <w:r w:rsidR="009815B5">
              <w:rPr>
                <w:b/>
              </w:rPr>
              <w:t>12</w:t>
            </w:r>
          </w:p>
          <w:p w:rsidR="00560085" w:rsidRPr="000323B1" w:rsidRDefault="00560085">
            <w:pPr>
              <w:pStyle w:val="Default"/>
            </w:pPr>
          </w:p>
        </w:tc>
      </w:tr>
      <w:tr w:rsidR="00560085" w:rsidTr="0000217F">
        <w:trPr>
          <w:trHeight w:val="248"/>
        </w:trPr>
        <w:tc>
          <w:tcPr>
            <w:tcW w:w="10530" w:type="dxa"/>
          </w:tcPr>
          <w:p w:rsidR="00560085" w:rsidRPr="000323B1" w:rsidRDefault="00560085">
            <w:pPr>
              <w:pStyle w:val="Default"/>
              <w:rPr>
                <w:color w:val="auto"/>
              </w:rPr>
            </w:pPr>
          </w:p>
          <w:p w:rsidR="00560085" w:rsidRPr="000323B1" w:rsidRDefault="000323B1">
            <w:pPr>
              <w:pStyle w:val="Default"/>
            </w:pPr>
            <w:r>
              <w:rPr>
                <w:b/>
                <w:bCs/>
              </w:rPr>
              <w:t>4</w:t>
            </w:r>
            <w:r w:rsidR="00560085" w:rsidRPr="000323B1">
              <w:rPr>
                <w:b/>
                <w:bCs/>
              </w:rPr>
              <w:t xml:space="preserve">. </w:t>
            </w:r>
            <w:r w:rsidR="00560085" w:rsidRPr="000323B1">
              <w:t xml:space="preserve">КОНТРОЛЬ И ОЦЕНКА РЕЗУЛЬТАТОВ ОСВОЕНИЯ ДИСЦИПЛИНЫ </w:t>
            </w:r>
            <w:r w:rsidR="0000573E">
              <w:t xml:space="preserve">                            </w:t>
            </w:r>
            <w:r w:rsidR="0000217F">
              <w:t xml:space="preserve">     </w:t>
            </w:r>
            <w:r w:rsidR="0000217F">
              <w:rPr>
                <w:b/>
              </w:rPr>
              <w:t>1</w:t>
            </w:r>
            <w:r w:rsidR="009815B5">
              <w:rPr>
                <w:b/>
              </w:rPr>
              <w:t>3</w:t>
            </w:r>
            <w:r w:rsidR="0000217F">
              <w:rPr>
                <w:b/>
              </w:rPr>
              <w:t>-1</w:t>
            </w:r>
            <w:r w:rsidR="009815B5">
              <w:rPr>
                <w:b/>
              </w:rPr>
              <w:t>4</w:t>
            </w:r>
          </w:p>
          <w:p w:rsidR="00560085" w:rsidRPr="0000573E" w:rsidRDefault="00560085">
            <w:pPr>
              <w:pStyle w:val="Default"/>
            </w:pPr>
          </w:p>
        </w:tc>
      </w:tr>
    </w:tbl>
    <w:p w:rsidR="00560085" w:rsidRDefault="00560085" w:rsidP="00560085">
      <w:pPr>
        <w:pStyle w:val="Default"/>
      </w:pPr>
    </w:p>
    <w:p w:rsidR="00560085" w:rsidRDefault="00560085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0323B1" w:rsidRDefault="000323B1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92201E" w:rsidRDefault="0092201E" w:rsidP="00560085">
      <w:pPr>
        <w:pStyle w:val="Default"/>
      </w:pPr>
    </w:p>
    <w:p w:rsidR="000323B1" w:rsidRDefault="000323B1" w:rsidP="00982D72">
      <w:pPr>
        <w:pStyle w:val="Default"/>
        <w:jc w:val="center"/>
      </w:pPr>
    </w:p>
    <w:p w:rsidR="00020606" w:rsidRDefault="00020606" w:rsidP="00982D72">
      <w:pPr>
        <w:pStyle w:val="Default"/>
        <w:jc w:val="center"/>
      </w:pPr>
    </w:p>
    <w:p w:rsidR="00020606" w:rsidRDefault="00020606" w:rsidP="00982D72">
      <w:pPr>
        <w:pStyle w:val="Default"/>
        <w:jc w:val="center"/>
      </w:pPr>
    </w:p>
    <w:p w:rsidR="00020606" w:rsidRDefault="00020606" w:rsidP="00982D72">
      <w:pPr>
        <w:pStyle w:val="Default"/>
        <w:jc w:val="center"/>
      </w:pPr>
    </w:p>
    <w:p w:rsidR="00020606" w:rsidRDefault="00020606" w:rsidP="00982D72">
      <w:pPr>
        <w:pStyle w:val="Default"/>
        <w:jc w:val="center"/>
      </w:pPr>
    </w:p>
    <w:p w:rsidR="000323B1" w:rsidRDefault="000323B1" w:rsidP="00560085">
      <w:pPr>
        <w:pStyle w:val="Default"/>
      </w:pPr>
    </w:p>
    <w:p w:rsidR="00982D72" w:rsidRDefault="00982D72" w:rsidP="00560085">
      <w:pPr>
        <w:pStyle w:val="Default"/>
      </w:pPr>
    </w:p>
    <w:p w:rsidR="00560085" w:rsidRPr="0092201E" w:rsidRDefault="00560085" w:rsidP="00DC28C6">
      <w:pPr>
        <w:pStyle w:val="Default"/>
        <w:numPr>
          <w:ilvl w:val="0"/>
          <w:numId w:val="1"/>
        </w:numPr>
        <w:ind w:left="454" w:right="1134"/>
        <w:jc w:val="center"/>
        <w:rPr>
          <w:b/>
          <w:bCs/>
        </w:rPr>
      </w:pPr>
      <w:r w:rsidRPr="0092201E">
        <w:rPr>
          <w:b/>
          <w:bCs/>
        </w:rPr>
        <w:lastRenderedPageBreak/>
        <w:t>ПАСПОРТ РАБОЧЕЙ ПРОГРАММЫ АДАПТАЦИОННОЙ ДИСЦИПЛИНЫ</w:t>
      </w:r>
    </w:p>
    <w:p w:rsidR="000323B1" w:rsidRPr="0092201E" w:rsidRDefault="000323B1" w:rsidP="0092201E">
      <w:pPr>
        <w:pStyle w:val="Default"/>
        <w:ind w:left="454" w:right="1134"/>
        <w:jc w:val="both"/>
      </w:pPr>
    </w:p>
    <w:p w:rsidR="00560085" w:rsidRPr="0092201E" w:rsidRDefault="00560085" w:rsidP="00DC28C6">
      <w:pPr>
        <w:pStyle w:val="Default"/>
        <w:ind w:left="454" w:right="1134"/>
        <w:jc w:val="center"/>
        <w:rPr>
          <w:b/>
          <w:bCs/>
        </w:rPr>
      </w:pPr>
      <w:r w:rsidRPr="0092201E">
        <w:rPr>
          <w:b/>
          <w:bCs/>
        </w:rPr>
        <w:t>«Социальная адаптация и основы социально-правовых знаний»</w:t>
      </w:r>
    </w:p>
    <w:p w:rsidR="000323B1" w:rsidRPr="0092201E" w:rsidRDefault="000323B1" w:rsidP="005452B4">
      <w:pPr>
        <w:pStyle w:val="Default"/>
        <w:ind w:left="454" w:right="1134"/>
        <w:jc w:val="both"/>
      </w:pPr>
    </w:p>
    <w:p w:rsidR="00560085" w:rsidRPr="0092201E" w:rsidRDefault="00560085" w:rsidP="0092201E">
      <w:pPr>
        <w:pStyle w:val="Default"/>
        <w:ind w:left="454" w:right="1134"/>
        <w:jc w:val="both"/>
        <w:rPr>
          <w:b/>
        </w:rPr>
      </w:pPr>
      <w:r w:rsidRPr="0092201E">
        <w:rPr>
          <w:b/>
        </w:rPr>
        <w:t xml:space="preserve">1.1. Область применения программы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Программа адаптационного цикла разработана в соответствии с особыми образовательными потребностями инвалидов и лиц с ограниченными возможностями здоровья (далее – </w:t>
      </w:r>
      <w:r w:rsidR="0069598D">
        <w:t>Л</w:t>
      </w:r>
      <w:r w:rsidRPr="0092201E">
        <w:t xml:space="preserve">ОВЗ) с учетом особенностей их психофизического развития и индивидуальных возможностей.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Программа адаптационного цикла может быть использована в организациях среднего профессионального образования, реализующих адаптированную образовательную программу профессионального образования или профессионального обучения для инвалидов и лиц с ОВЗ. </w:t>
      </w:r>
    </w:p>
    <w:p w:rsidR="0034151E" w:rsidRPr="0034151E" w:rsidRDefault="00560085" w:rsidP="0034151E">
      <w:pPr>
        <w:pStyle w:val="Default"/>
        <w:ind w:left="454" w:right="1134"/>
        <w:jc w:val="both"/>
        <w:rPr>
          <w:b/>
          <w:bCs/>
        </w:rPr>
      </w:pPr>
      <w:r w:rsidRPr="0092201E">
        <w:rPr>
          <w:b/>
          <w:bCs/>
        </w:rPr>
        <w:t xml:space="preserve">1.2. </w:t>
      </w:r>
      <w:r w:rsidR="0034151E" w:rsidRPr="0034151E">
        <w:rPr>
          <w:b/>
          <w:bCs/>
        </w:rPr>
        <w:t>Место дисциплины в структуре основной профессиональной образовательной</w:t>
      </w:r>
    </w:p>
    <w:p w:rsidR="0034151E" w:rsidRDefault="0034151E" w:rsidP="0034151E">
      <w:pPr>
        <w:pStyle w:val="Default"/>
        <w:ind w:left="454" w:right="1134"/>
        <w:jc w:val="both"/>
        <w:rPr>
          <w:b/>
          <w:bCs/>
        </w:rPr>
      </w:pPr>
      <w:r>
        <w:rPr>
          <w:b/>
          <w:bCs/>
        </w:rPr>
        <w:t xml:space="preserve">программы: </w:t>
      </w:r>
    </w:p>
    <w:p w:rsidR="00560085" w:rsidRPr="0034151E" w:rsidRDefault="0034151E" w:rsidP="0034151E">
      <w:pPr>
        <w:pStyle w:val="Default"/>
        <w:ind w:left="454" w:right="1134"/>
        <w:jc w:val="both"/>
        <w:rPr>
          <w:b/>
          <w:bCs/>
        </w:rPr>
      </w:pPr>
      <w:r w:rsidRPr="0034151E">
        <w:rPr>
          <w:bCs/>
        </w:rPr>
        <w:t>Учебная дисциплина «Социальная адаптация и основы социально-правовых знаний» входит в адаптационный цикл.</w:t>
      </w:r>
      <w:r w:rsidR="00560085" w:rsidRPr="0092201E">
        <w:t xml:space="preserve">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rPr>
          <w:b/>
          <w:bCs/>
        </w:rPr>
        <w:t xml:space="preserve">1.3. Цели и задачи дисциплины – требования к результатам освоения дисциплины: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В результате изучения </w:t>
      </w:r>
      <w:r w:rsidR="000323B1" w:rsidRPr="0092201E">
        <w:t>«</w:t>
      </w:r>
      <w:r w:rsidRPr="0092201E">
        <w:t xml:space="preserve">Социальная адаптация и основы социально-правовых знаний» </w:t>
      </w:r>
      <w:proofErr w:type="gramStart"/>
      <w:r w:rsidRPr="0092201E">
        <w:t>обучающийся</w:t>
      </w:r>
      <w:proofErr w:type="gramEnd"/>
      <w:r w:rsidRPr="0092201E">
        <w:t xml:space="preserve"> с инвалидностью или обучающийся с ограниченным</w:t>
      </w:r>
      <w:r w:rsidR="0069598D">
        <w:t>и возможностями здоровья должен</w:t>
      </w:r>
      <w:r w:rsidRPr="0092201E">
        <w:t xml:space="preserve">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rPr>
          <w:b/>
          <w:bCs/>
        </w:rPr>
        <w:t xml:space="preserve">уметь: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Использовать нормы позитивного социального поведения;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Использовать свои права адекватно законодательству;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Обращаться в надлежащие органы за квалифицированной помощью;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Анализировать и осознанно применять нормы закона с точки зрения конкретных условий их реализации;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Составлять необходимые заявительные документы;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Использовать приобретенные знания и умения в различных жизненных ситуациях. </w:t>
      </w:r>
    </w:p>
    <w:p w:rsidR="0069598D" w:rsidRDefault="00560085" w:rsidP="0092201E">
      <w:pPr>
        <w:pStyle w:val="Default"/>
        <w:ind w:left="454" w:right="1134"/>
        <w:jc w:val="both"/>
      </w:pPr>
      <w:r w:rsidRPr="0092201E">
        <w:t>В результате освоения учебной</w:t>
      </w:r>
      <w:r w:rsidR="002F0104" w:rsidRPr="0092201E">
        <w:t xml:space="preserve"> дисциплины </w:t>
      </w:r>
      <w:proofErr w:type="gramStart"/>
      <w:r w:rsidR="002F0104" w:rsidRPr="0092201E">
        <w:t>обучающийся</w:t>
      </w:r>
      <w:proofErr w:type="gramEnd"/>
      <w:r w:rsidR="002F0104" w:rsidRPr="0092201E">
        <w:t xml:space="preserve"> должен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rPr>
          <w:b/>
          <w:bCs/>
        </w:rPr>
        <w:t>знать</w:t>
      </w:r>
      <w:r w:rsidRPr="0092201E">
        <w:t xml:space="preserve">: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Механизмы социальной адаптации;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Основополагающие международные документы по правам человека; 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t xml:space="preserve">- Основы гражданского и семейного законодательства; </w:t>
      </w:r>
    </w:p>
    <w:p w:rsidR="00AA657B" w:rsidRDefault="00560085" w:rsidP="00AA657B">
      <w:pPr>
        <w:pStyle w:val="Default"/>
        <w:ind w:left="454" w:right="1134"/>
        <w:jc w:val="both"/>
      </w:pPr>
      <w:r w:rsidRPr="0092201E">
        <w:t xml:space="preserve">- Основы трудового законодательства. 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A657B">
        <w:rPr>
          <w:rFonts w:ascii="Times New Roman" w:hAnsi="Times New Roman" w:cs="Times New Roman"/>
          <w:b/>
          <w:sz w:val="24"/>
          <w:szCs w:val="24"/>
        </w:rPr>
        <w:t>Дисциплина способствует формированию следующих общих компетенций (</w:t>
      </w:r>
      <w:proofErr w:type="gramStart"/>
      <w:r w:rsidRPr="00AA657B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Pr="00AA657B">
        <w:rPr>
          <w:rFonts w:ascii="Times New Roman" w:hAnsi="Times New Roman" w:cs="Times New Roman"/>
          <w:b/>
          <w:sz w:val="24"/>
          <w:szCs w:val="24"/>
        </w:rPr>
        <w:t>):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7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657B">
        <w:rPr>
          <w:rFonts w:ascii="Times New Roman" w:hAnsi="Times New Roman" w:cs="Times New Roman"/>
          <w:sz w:val="24"/>
          <w:szCs w:val="24"/>
        </w:rPr>
        <w:t xml:space="preserve"> 1. Принимать решения в стандартных и нестандартных ситуациях и нести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AA657B">
        <w:rPr>
          <w:rFonts w:ascii="Times New Roman" w:hAnsi="Times New Roman" w:cs="Times New Roman"/>
          <w:sz w:val="24"/>
          <w:szCs w:val="24"/>
        </w:rPr>
        <w:t>за них ответственность.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7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657B">
        <w:rPr>
          <w:rFonts w:ascii="Times New Roman" w:hAnsi="Times New Roman" w:cs="Times New Roman"/>
          <w:sz w:val="24"/>
          <w:szCs w:val="24"/>
        </w:rPr>
        <w:t xml:space="preserve"> 2. Осуществлять поиск и использование информации, необходимой </w:t>
      </w:r>
      <w:proofErr w:type="gramStart"/>
      <w:r w:rsidRPr="00AA65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AA657B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 личностного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AA657B">
        <w:rPr>
          <w:rFonts w:ascii="Times New Roman" w:hAnsi="Times New Roman" w:cs="Times New Roman"/>
          <w:sz w:val="24"/>
          <w:szCs w:val="24"/>
        </w:rPr>
        <w:t>развития.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7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657B">
        <w:rPr>
          <w:rFonts w:ascii="Times New Roman" w:hAnsi="Times New Roman" w:cs="Times New Roman"/>
          <w:sz w:val="24"/>
          <w:szCs w:val="24"/>
        </w:rPr>
        <w:t xml:space="preserve"> 3.Соблюдать деловой этикет, культуру и психологические основы общения,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r w:rsidRPr="00AA657B">
        <w:rPr>
          <w:rFonts w:ascii="Times New Roman" w:hAnsi="Times New Roman" w:cs="Times New Roman"/>
          <w:sz w:val="24"/>
          <w:szCs w:val="24"/>
        </w:rPr>
        <w:t>нормы и правила поведения.</w:t>
      </w:r>
    </w:p>
    <w:p w:rsidR="00AA657B" w:rsidRPr="00AA657B" w:rsidRDefault="00AA657B" w:rsidP="00AA657B">
      <w:pPr>
        <w:autoSpaceDE w:val="0"/>
        <w:autoSpaceDN w:val="0"/>
        <w:adjustRightInd w:val="0"/>
        <w:spacing w:after="0" w:line="240" w:lineRule="auto"/>
        <w:ind w:left="454" w:right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657B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A657B">
        <w:rPr>
          <w:rFonts w:ascii="Times New Roman" w:hAnsi="Times New Roman" w:cs="Times New Roman"/>
          <w:sz w:val="24"/>
          <w:szCs w:val="24"/>
        </w:rPr>
        <w:t xml:space="preserve"> 4. Работать в коллективе и в команде, эффективно общаться с коллегами,</w:t>
      </w:r>
    </w:p>
    <w:p w:rsidR="00AA657B" w:rsidRPr="00AA657B" w:rsidRDefault="00AA657B" w:rsidP="00AA657B">
      <w:pPr>
        <w:pStyle w:val="Default"/>
        <w:ind w:left="454" w:right="454"/>
        <w:jc w:val="both"/>
      </w:pPr>
      <w:r w:rsidRPr="00AA657B">
        <w:t>руководством.</w:t>
      </w:r>
    </w:p>
    <w:p w:rsidR="00560085" w:rsidRPr="0092201E" w:rsidRDefault="00560085" w:rsidP="0092201E">
      <w:pPr>
        <w:pStyle w:val="Default"/>
        <w:ind w:left="454" w:right="1134"/>
        <w:jc w:val="both"/>
      </w:pPr>
      <w:r w:rsidRPr="0092201E">
        <w:rPr>
          <w:b/>
          <w:bCs/>
        </w:rPr>
        <w:t>1.</w:t>
      </w:r>
      <w:r w:rsidR="00AA657B">
        <w:rPr>
          <w:b/>
          <w:bCs/>
        </w:rPr>
        <w:t>5</w:t>
      </w:r>
      <w:r w:rsidRPr="0092201E">
        <w:rPr>
          <w:b/>
          <w:bCs/>
        </w:rPr>
        <w:t xml:space="preserve">. Количество часов на освоение </w:t>
      </w:r>
      <w:r w:rsidR="00AA657B">
        <w:rPr>
          <w:b/>
          <w:bCs/>
        </w:rPr>
        <w:t xml:space="preserve">рабочей </w:t>
      </w:r>
      <w:r w:rsidRPr="0092201E">
        <w:rPr>
          <w:b/>
          <w:bCs/>
        </w:rPr>
        <w:t xml:space="preserve">программы </w:t>
      </w:r>
      <w:r w:rsidR="00AA657B">
        <w:rPr>
          <w:b/>
          <w:bCs/>
        </w:rPr>
        <w:t xml:space="preserve">учебной </w:t>
      </w:r>
      <w:r w:rsidRPr="0092201E">
        <w:rPr>
          <w:b/>
          <w:bCs/>
        </w:rPr>
        <w:t xml:space="preserve">дисциплины: </w:t>
      </w:r>
    </w:p>
    <w:p w:rsidR="00560085" w:rsidRPr="00AA657B" w:rsidRDefault="00560085" w:rsidP="005452B4">
      <w:pPr>
        <w:ind w:left="454" w:right="1134"/>
        <w:rPr>
          <w:rFonts w:ascii="Times New Roman" w:hAnsi="Times New Roman" w:cs="Times New Roman"/>
          <w:sz w:val="24"/>
          <w:szCs w:val="24"/>
        </w:rPr>
        <w:sectPr w:rsidR="00560085" w:rsidRPr="00AA657B">
          <w:pgSz w:w="11899" w:h="17338"/>
          <w:pgMar w:top="1426" w:right="231" w:bottom="0" w:left="904" w:header="720" w:footer="720" w:gutter="0"/>
          <w:cols w:space="720"/>
          <w:noEndnote/>
        </w:sectPr>
      </w:pPr>
      <w:r w:rsidRPr="0092201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0323B1" w:rsidRPr="0092201E">
        <w:rPr>
          <w:rFonts w:ascii="Times New Roman" w:hAnsi="Times New Roman" w:cs="Times New Roman"/>
          <w:sz w:val="24"/>
          <w:szCs w:val="24"/>
        </w:rPr>
        <w:t>–</w:t>
      </w:r>
      <w:r w:rsidRPr="0092201E">
        <w:rPr>
          <w:rFonts w:ascii="Times New Roman" w:hAnsi="Times New Roman" w:cs="Times New Roman"/>
          <w:sz w:val="24"/>
          <w:szCs w:val="24"/>
        </w:rPr>
        <w:t xml:space="preserve"> </w:t>
      </w:r>
      <w:r w:rsidR="000323B1" w:rsidRPr="0069598D">
        <w:rPr>
          <w:rFonts w:ascii="Times New Roman" w:hAnsi="Times New Roman" w:cs="Times New Roman"/>
          <w:b/>
          <w:sz w:val="24"/>
          <w:szCs w:val="24"/>
        </w:rPr>
        <w:t>75</w:t>
      </w:r>
      <w:r w:rsidR="000323B1" w:rsidRPr="0092201E">
        <w:rPr>
          <w:rFonts w:ascii="Times New Roman" w:hAnsi="Times New Roman" w:cs="Times New Roman"/>
          <w:sz w:val="24"/>
          <w:szCs w:val="24"/>
        </w:rPr>
        <w:t xml:space="preserve"> (36+39)</w:t>
      </w:r>
      <w:r w:rsidR="0069598D">
        <w:rPr>
          <w:rFonts w:ascii="Times New Roman" w:hAnsi="Times New Roman" w:cs="Times New Roman"/>
          <w:sz w:val="24"/>
          <w:szCs w:val="24"/>
        </w:rPr>
        <w:t xml:space="preserve"> часа с </w:t>
      </w:r>
      <w:r w:rsidRPr="0092201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</w:t>
      </w:r>
      <w:r w:rsidR="0069598D">
        <w:rPr>
          <w:rFonts w:ascii="Times New Roman" w:hAnsi="Times New Roman" w:cs="Times New Roman"/>
          <w:sz w:val="24"/>
          <w:szCs w:val="24"/>
        </w:rPr>
        <w:t>ой</w:t>
      </w:r>
      <w:r w:rsidRPr="0092201E">
        <w:rPr>
          <w:rFonts w:ascii="Times New Roman" w:hAnsi="Times New Roman" w:cs="Times New Roman"/>
          <w:sz w:val="24"/>
          <w:szCs w:val="24"/>
        </w:rPr>
        <w:t xml:space="preserve"> - </w:t>
      </w:r>
      <w:r w:rsidR="0069598D" w:rsidRPr="0069598D">
        <w:rPr>
          <w:rFonts w:ascii="Times New Roman" w:hAnsi="Times New Roman" w:cs="Times New Roman"/>
          <w:b/>
          <w:sz w:val="24"/>
          <w:szCs w:val="24"/>
        </w:rPr>
        <w:t>75</w:t>
      </w:r>
      <w:r w:rsidR="00AA657B">
        <w:rPr>
          <w:rFonts w:ascii="Times New Roman" w:hAnsi="Times New Roman" w:cs="Times New Roman"/>
          <w:sz w:val="24"/>
          <w:szCs w:val="24"/>
        </w:rPr>
        <w:t xml:space="preserve"> часов, </w:t>
      </w:r>
      <w:r w:rsidR="00741B1F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5452B4">
        <w:rPr>
          <w:rFonts w:ascii="Times New Roman" w:hAnsi="Times New Roman" w:cs="Times New Roman"/>
          <w:sz w:val="24"/>
          <w:szCs w:val="24"/>
        </w:rPr>
        <w:t xml:space="preserve">теоретических занятий 52 часа, практических занятий - </w:t>
      </w:r>
      <w:r w:rsidR="00741B1F" w:rsidRPr="00741B1F">
        <w:rPr>
          <w:rFonts w:ascii="Times New Roman" w:hAnsi="Times New Roman" w:cs="Times New Roman"/>
          <w:sz w:val="24"/>
          <w:szCs w:val="24"/>
        </w:rPr>
        <w:t>22 часа</w:t>
      </w:r>
      <w:r w:rsidR="005452B4">
        <w:rPr>
          <w:rFonts w:ascii="Times New Roman" w:hAnsi="Times New Roman" w:cs="Times New Roman"/>
          <w:sz w:val="24"/>
          <w:szCs w:val="24"/>
        </w:rPr>
        <w:t>.</w:t>
      </w:r>
    </w:p>
    <w:p w:rsidR="00560085" w:rsidRPr="0056751E" w:rsidRDefault="00560085" w:rsidP="005675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51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СОДЕРЖАНИЕ УЧЕБНОЙ</w:t>
      </w:r>
      <w:r w:rsidR="0069598D" w:rsidRPr="0056751E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56751E" w:rsidRPr="0056751E" w:rsidRDefault="0056751E" w:rsidP="005675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51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pPr w:leftFromText="180" w:rightFromText="180" w:vertAnchor="text" w:horzAnchor="page" w:tblpX="2158" w:tblpY="383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0"/>
        <w:gridCol w:w="5747"/>
      </w:tblGrid>
      <w:tr w:rsidR="00A01EF0" w:rsidRPr="003D6AA3" w:rsidTr="00A01EF0">
        <w:trPr>
          <w:trHeight w:val="98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работы </w:t>
            </w: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часов </w:t>
            </w:r>
          </w:p>
        </w:tc>
      </w:tr>
      <w:tr w:rsidR="00A01EF0" w:rsidRPr="003D6AA3" w:rsidTr="00A01EF0">
        <w:trPr>
          <w:trHeight w:val="100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(всего) </w:t>
            </w: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1EF0" w:rsidRPr="003D6AA3" w:rsidTr="00A01EF0">
        <w:trPr>
          <w:trHeight w:val="100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1EF0" w:rsidRPr="003D6AA3" w:rsidTr="00A01EF0">
        <w:trPr>
          <w:trHeight w:val="70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 занятий</w:t>
            </w: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1EF0" w:rsidRPr="003D6AA3" w:rsidTr="00A01EF0">
        <w:trPr>
          <w:trHeight w:val="100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>практических занятий</w:t>
            </w: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01EF0" w:rsidRPr="003D6AA3" w:rsidTr="00A01EF0">
        <w:trPr>
          <w:trHeight w:val="227"/>
        </w:trPr>
        <w:tc>
          <w:tcPr>
            <w:tcW w:w="2900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в форме: ДЗ </w:t>
            </w:r>
          </w:p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</w:tcPr>
          <w:p w:rsidR="00A01EF0" w:rsidRPr="003D6AA3" w:rsidRDefault="00A01EF0" w:rsidP="00A01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A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560085" w:rsidRPr="003D6AA3" w:rsidRDefault="0056751E" w:rsidP="00560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45F70" w:rsidRPr="003D6AA3" w:rsidRDefault="00445F70" w:rsidP="00560085">
      <w:pPr>
        <w:rPr>
          <w:rFonts w:ascii="Times New Roman" w:hAnsi="Times New Roman" w:cs="Times New Roman"/>
          <w:sz w:val="24"/>
          <w:szCs w:val="24"/>
        </w:rPr>
      </w:pPr>
    </w:p>
    <w:p w:rsidR="00445F70" w:rsidRDefault="00445F70" w:rsidP="00560085"/>
    <w:p w:rsidR="00445F70" w:rsidRDefault="00445F70" w:rsidP="00560085"/>
    <w:p w:rsidR="00445F70" w:rsidRDefault="00445F70" w:rsidP="00560085"/>
    <w:p w:rsidR="00445F70" w:rsidRDefault="00445F70" w:rsidP="00560085"/>
    <w:p w:rsidR="003D6AA3" w:rsidRDefault="003D6AA3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DC2B35" w:rsidRDefault="00DC2B35" w:rsidP="00560085">
      <w:pPr>
        <w:rPr>
          <w:b/>
          <w:bCs/>
        </w:rPr>
      </w:pPr>
    </w:p>
    <w:p w:rsidR="00445F70" w:rsidRPr="008E5A35" w:rsidRDefault="00445F70" w:rsidP="009815B5">
      <w:pPr>
        <w:pStyle w:val="Default"/>
        <w:ind w:left="1134"/>
        <w:jc w:val="center"/>
      </w:pPr>
      <w:r>
        <w:rPr>
          <w:b/>
          <w:bCs/>
          <w:sz w:val="22"/>
          <w:szCs w:val="22"/>
        </w:rPr>
        <w:lastRenderedPageBreak/>
        <w:t xml:space="preserve">2.2 </w:t>
      </w:r>
      <w:r w:rsidRPr="008E5A35">
        <w:rPr>
          <w:b/>
        </w:rPr>
        <w:t>Тематический план и содержание учебной дисциплины</w:t>
      </w:r>
    </w:p>
    <w:p w:rsidR="00445F70" w:rsidRPr="008E5A35" w:rsidRDefault="00445F70" w:rsidP="009815B5">
      <w:pPr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A35">
        <w:rPr>
          <w:rFonts w:ascii="Times New Roman" w:hAnsi="Times New Roman" w:cs="Times New Roman"/>
          <w:b/>
          <w:bCs/>
          <w:sz w:val="24"/>
          <w:szCs w:val="24"/>
        </w:rPr>
        <w:t>«Социальная адаптация и основы социально-правовых знаний»</w:t>
      </w:r>
    </w:p>
    <w:p w:rsidR="00445F70" w:rsidRDefault="00445F70" w:rsidP="00445F70">
      <w:pPr>
        <w:jc w:val="center"/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tbl>
      <w:tblPr>
        <w:tblW w:w="8963" w:type="dxa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875"/>
        <w:gridCol w:w="5528"/>
        <w:gridCol w:w="709"/>
        <w:gridCol w:w="795"/>
      </w:tblGrid>
      <w:tr w:rsidR="00445F70" w:rsidRPr="00A01EF0" w:rsidTr="00A01EF0">
        <w:trPr>
          <w:trHeight w:val="650"/>
        </w:trPr>
        <w:tc>
          <w:tcPr>
            <w:tcW w:w="1056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разделов и тем</w:t>
            </w:r>
          </w:p>
        </w:tc>
        <w:tc>
          <w:tcPr>
            <w:tcW w:w="87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ar-SA"/>
              </w:rPr>
              <w:t xml:space="preserve"> </w:t>
            </w: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учебного</w:t>
            </w:r>
          </w:p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занятия</w:t>
            </w:r>
          </w:p>
        </w:tc>
        <w:tc>
          <w:tcPr>
            <w:tcW w:w="5528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обучающихся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Объем часов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B7171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</w:t>
            </w:r>
          </w:p>
        </w:tc>
      </w:tr>
      <w:tr w:rsidR="00445F70" w:rsidRPr="00A01EF0" w:rsidTr="00A01EF0">
        <w:tc>
          <w:tcPr>
            <w:tcW w:w="1056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7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</w:tr>
      <w:tr w:rsidR="00445F70" w:rsidRPr="00A01EF0" w:rsidTr="00A01EF0">
        <w:trPr>
          <w:trHeight w:val="265"/>
        </w:trPr>
        <w:tc>
          <w:tcPr>
            <w:tcW w:w="1056" w:type="dxa"/>
            <w:shd w:val="clear" w:color="auto" w:fill="auto"/>
          </w:tcPr>
          <w:p w:rsidR="00445F70" w:rsidRPr="00A01EF0" w:rsidRDefault="00445F70" w:rsidP="00445F70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 xml:space="preserve">Раздел 1 </w:t>
            </w:r>
          </w:p>
          <w:p w:rsidR="00445F70" w:rsidRPr="00A01EF0" w:rsidRDefault="00445F70" w:rsidP="00441C8E">
            <w:pPr>
              <w:pStyle w:val="Default"/>
              <w:rPr>
                <w:rFonts w:eastAsia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45F70" w:rsidRPr="00A01EF0" w:rsidRDefault="007F47FA" w:rsidP="00FB58BC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="00441C8E" w:rsidRPr="00A01EF0">
              <w:rPr>
                <w:sz w:val="20"/>
                <w:szCs w:val="20"/>
              </w:rPr>
              <w:t xml:space="preserve">Понятие социальной адаптации, ее этапы, механизмы, условия. </w:t>
            </w:r>
            <w:r w:rsidR="00FB58BC" w:rsidRPr="00A01EF0">
              <w:rPr>
                <w:sz w:val="20"/>
                <w:szCs w:val="20"/>
              </w:rPr>
              <w:t>Основы социальной адаптации.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442D6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795" w:type="dxa"/>
            <w:shd w:val="clear" w:color="auto" w:fill="D9D9D9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rPr>
          <w:trHeight w:val="180"/>
        </w:trPr>
        <w:tc>
          <w:tcPr>
            <w:tcW w:w="1056" w:type="dxa"/>
            <w:vMerge w:val="restart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1.1. </w:t>
            </w:r>
          </w:p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Развитие навыков конструктивного общения 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445F70" w:rsidRPr="00A01EF0" w:rsidRDefault="001257D7" w:rsidP="00FB58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FB58BC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="00FB58BC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адаптация в новых условиях.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397A9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D9D9D9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257D7" w:rsidRPr="00A01EF0" w:rsidTr="00A01EF0">
        <w:trPr>
          <w:trHeight w:val="270"/>
        </w:trPr>
        <w:tc>
          <w:tcPr>
            <w:tcW w:w="1056" w:type="dxa"/>
            <w:vMerge/>
            <w:shd w:val="clear" w:color="auto" w:fill="auto"/>
          </w:tcPr>
          <w:p w:rsidR="001257D7" w:rsidRPr="00A01EF0" w:rsidRDefault="001257D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1257D7" w:rsidRPr="00A01EF0" w:rsidRDefault="001257D7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1257D7" w:rsidRPr="00A01EF0" w:rsidRDefault="00397A9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1257D7" w:rsidRPr="00A01EF0" w:rsidRDefault="001257D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c>
          <w:tcPr>
            <w:tcW w:w="1056" w:type="dxa"/>
            <w:vMerge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45F70" w:rsidRPr="00A01EF0" w:rsidRDefault="00445F7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45F70" w:rsidRPr="00A01EF0" w:rsidRDefault="00445F70" w:rsidP="00B71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Знакомс</w:t>
            </w:r>
            <w:r w:rsidR="00B71718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тво, правила поведения в группе</w:t>
            </w:r>
            <w:r w:rsidR="00614E45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  <w:r w:rsidR="00397A9D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Введение в курс дисциплины.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c>
          <w:tcPr>
            <w:tcW w:w="1056" w:type="dxa"/>
            <w:vMerge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45F70" w:rsidRPr="00A01EF0" w:rsidRDefault="00445F7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c>
          <w:tcPr>
            <w:tcW w:w="1056" w:type="dxa"/>
            <w:vMerge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45F70" w:rsidRPr="00A01EF0" w:rsidRDefault="00397A9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45F70" w:rsidRPr="00A01EF0" w:rsidRDefault="00445F7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Доверие в общении</w:t>
            </w:r>
            <w:r w:rsidR="00614E45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A3F74" w:rsidRPr="00A01EF0" w:rsidTr="00A01EF0">
        <w:tc>
          <w:tcPr>
            <w:tcW w:w="1056" w:type="dxa"/>
            <w:vMerge w:val="restart"/>
            <w:shd w:val="clear" w:color="auto" w:fill="auto"/>
          </w:tcPr>
          <w:p w:rsidR="00EA3F74" w:rsidRPr="00A01EF0" w:rsidRDefault="00EA3F74" w:rsidP="00B71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1.2.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Адаптация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EA3F74" w:rsidRPr="00A01EF0" w:rsidRDefault="00EA3F74" w:rsidP="00441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397A9D" w:rsidRPr="00A01E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B58BC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адаптации в живой природе. Уровни адаптац</w:t>
            </w:r>
            <w:proofErr w:type="gramStart"/>
            <w:r w:rsidR="00FB58BC" w:rsidRPr="00A01EF0">
              <w:rPr>
                <w:rFonts w:ascii="Times New Roman" w:hAnsi="Times New Roman" w:cs="Times New Roman"/>
                <w:sz w:val="20"/>
                <w:szCs w:val="20"/>
              </w:rPr>
              <w:t>ии и ее</w:t>
            </w:r>
            <w:proofErr w:type="gramEnd"/>
            <w:r w:rsidR="00FB58BC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формы.</w:t>
            </w:r>
          </w:p>
        </w:tc>
        <w:tc>
          <w:tcPr>
            <w:tcW w:w="709" w:type="dxa"/>
            <w:shd w:val="clear" w:color="auto" w:fill="auto"/>
          </w:tcPr>
          <w:p w:rsidR="00EA3F74" w:rsidRPr="00A01EF0" w:rsidRDefault="00D52D6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A3F74" w:rsidRPr="00A01EF0" w:rsidTr="00A01EF0">
        <w:tc>
          <w:tcPr>
            <w:tcW w:w="1056" w:type="dxa"/>
            <w:vMerge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EA3F74" w:rsidRPr="00A01EF0" w:rsidRDefault="00EA3F74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EA3F74" w:rsidRPr="00A01EF0" w:rsidRDefault="00397A9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A3F74" w:rsidRPr="00A01EF0" w:rsidTr="00A01EF0">
        <w:tc>
          <w:tcPr>
            <w:tcW w:w="1056" w:type="dxa"/>
            <w:vMerge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EA3F74" w:rsidRPr="00A01EF0" w:rsidRDefault="00397A9D" w:rsidP="00EA3F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EA3F74" w:rsidRPr="00A01EF0" w:rsidRDefault="00EA3F74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Адаптация. Приспособление организмов в жизни в природе. </w:t>
            </w:r>
          </w:p>
        </w:tc>
        <w:tc>
          <w:tcPr>
            <w:tcW w:w="709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EA3F74" w:rsidRPr="00A01EF0" w:rsidTr="00A01EF0">
        <w:tc>
          <w:tcPr>
            <w:tcW w:w="1056" w:type="dxa"/>
            <w:vMerge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EA3F74" w:rsidRPr="00A01EF0" w:rsidRDefault="00397A9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EA3F74" w:rsidRPr="00A01EF0" w:rsidRDefault="00EA3F74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Адаптационные типы человека.</w:t>
            </w:r>
            <w:r w:rsidR="00397A9D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Уровни адаптации, формы адаптации.</w:t>
            </w:r>
          </w:p>
        </w:tc>
        <w:tc>
          <w:tcPr>
            <w:tcW w:w="709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EA3F74" w:rsidRPr="00A01EF0" w:rsidRDefault="00EA3F7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c>
          <w:tcPr>
            <w:tcW w:w="1056" w:type="dxa"/>
            <w:vMerge w:val="restart"/>
            <w:shd w:val="clear" w:color="auto" w:fill="auto"/>
          </w:tcPr>
          <w:p w:rsidR="004F63CF" w:rsidRPr="00A01EF0" w:rsidRDefault="004F63CF" w:rsidP="00B71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1.3. </w:t>
            </w:r>
          </w:p>
          <w:p w:rsidR="004F63CF" w:rsidRPr="00A01EF0" w:rsidRDefault="00441C8E" w:rsidP="00B717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социальной адаптации.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441C8E" w:rsidRPr="00A01EF0" w:rsidRDefault="004F63CF" w:rsidP="00FB58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441C8E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441C8E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«социальная адаптация». Виды социальной адаптации: </w:t>
            </w:r>
            <w:proofErr w:type="gramStart"/>
            <w:r w:rsidR="00441C8E" w:rsidRPr="00A01EF0">
              <w:rPr>
                <w:rFonts w:ascii="Times New Roman" w:hAnsi="Times New Roman" w:cs="Times New Roman"/>
                <w:sz w:val="20"/>
                <w:szCs w:val="20"/>
              </w:rPr>
              <w:t>физиологическая</w:t>
            </w:r>
            <w:proofErr w:type="gramEnd"/>
            <w:r w:rsidR="00441C8E" w:rsidRPr="00A01EF0">
              <w:rPr>
                <w:rFonts w:ascii="Times New Roman" w:hAnsi="Times New Roman" w:cs="Times New Roman"/>
                <w:sz w:val="20"/>
                <w:szCs w:val="20"/>
              </w:rPr>
              <w:t>, управленческая (организационная),  психологическая,</w:t>
            </w:r>
          </w:p>
          <w:p w:rsidR="004F63CF" w:rsidRPr="00A01EF0" w:rsidRDefault="00441C8E" w:rsidP="00FB58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экономическая, педагогическая, профессиональная. Социальное поведение и его виды.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139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087C68" w:rsidP="004F15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F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Социальная адаптация. Ее механизмы.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139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087C6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Девиации.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Девиантное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поведение.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087C6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Позитивное и негативное отклоняющееся поведение.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195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087C6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Нормы позитивного социального поведения.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Негативное отклоняющееся поведение.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270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087C6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087C6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поведение и социальный контроль.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F63CF" w:rsidRPr="00A01EF0" w:rsidRDefault="004F63CF" w:rsidP="004F15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B3B55" w:rsidP="0062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626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195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4F63CF" w:rsidP="0008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Использование норм позитивного социального поведения.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F63CF" w:rsidRPr="00A01EF0" w:rsidTr="00A01EF0">
        <w:trPr>
          <w:trHeight w:val="255"/>
        </w:trPr>
        <w:tc>
          <w:tcPr>
            <w:tcW w:w="1056" w:type="dxa"/>
            <w:vMerge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F63CF" w:rsidRPr="00A01EF0" w:rsidRDefault="004F63CF" w:rsidP="0008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4F63CF" w:rsidRPr="00A01EF0" w:rsidRDefault="004F63CF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Ролевые игры использования норм позитивного социального поведения.</w:t>
            </w:r>
          </w:p>
        </w:tc>
        <w:tc>
          <w:tcPr>
            <w:tcW w:w="709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F63CF" w:rsidRPr="00A01EF0" w:rsidRDefault="004F63C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B3B55" w:rsidRPr="00A01EF0" w:rsidTr="00A01EF0">
        <w:trPr>
          <w:trHeight w:val="255"/>
        </w:trPr>
        <w:tc>
          <w:tcPr>
            <w:tcW w:w="1056" w:type="dxa"/>
            <w:vMerge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B3B55" w:rsidRPr="00A01EF0" w:rsidRDefault="004B3B55" w:rsidP="00087C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4B3B55" w:rsidRPr="00A01EF0" w:rsidRDefault="004B3B55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  <w:proofErr w:type="gramEnd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дезадаптация</w:t>
            </w:r>
            <w:proofErr w:type="spellEnd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: понятие, причины. </w:t>
            </w:r>
          </w:p>
        </w:tc>
        <w:tc>
          <w:tcPr>
            <w:tcW w:w="709" w:type="dxa"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0EE7" w:rsidRPr="00A01EF0" w:rsidTr="00A01EF0">
        <w:tc>
          <w:tcPr>
            <w:tcW w:w="1056" w:type="dxa"/>
            <w:vMerge w:val="restart"/>
            <w:shd w:val="clear" w:color="auto" w:fill="auto"/>
          </w:tcPr>
          <w:p w:rsidR="00B20EE7" w:rsidRPr="00A01EF0" w:rsidRDefault="00B20EE7" w:rsidP="00125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1.4. </w:t>
            </w:r>
          </w:p>
          <w:p w:rsidR="00B20EE7" w:rsidRPr="00A01EF0" w:rsidRDefault="00B20EE7" w:rsidP="00125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Социальный статус и социальная роль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B20EE7" w:rsidRPr="00A01EF0" w:rsidRDefault="00B20EE7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FB58BC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="00FB58BC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формирование личности, индивидуальность. Роль личности в обществе.</w:t>
            </w:r>
          </w:p>
        </w:tc>
        <w:tc>
          <w:tcPr>
            <w:tcW w:w="709" w:type="dxa"/>
            <w:shd w:val="clear" w:color="auto" w:fill="auto"/>
          </w:tcPr>
          <w:p w:rsidR="00B20EE7" w:rsidRPr="00A01EF0" w:rsidRDefault="00D52D6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0EE7" w:rsidRPr="00A01EF0" w:rsidTr="00A01EF0">
        <w:tc>
          <w:tcPr>
            <w:tcW w:w="1056" w:type="dxa"/>
            <w:vMerge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B20EE7" w:rsidRPr="00A01EF0" w:rsidRDefault="00B20EE7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B20EE7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0EE7" w:rsidRPr="00A01EF0" w:rsidTr="00A01EF0">
        <w:tc>
          <w:tcPr>
            <w:tcW w:w="1056" w:type="dxa"/>
            <w:vMerge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B20EE7" w:rsidRPr="00A01EF0" w:rsidRDefault="00D52D61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B20EE7" w:rsidRPr="00A01EF0" w:rsidRDefault="00B20EE7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Формирование личности подростка. 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Взаимоотношения подростков.</w:t>
            </w:r>
          </w:p>
        </w:tc>
        <w:tc>
          <w:tcPr>
            <w:tcW w:w="709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87C68" w:rsidRPr="00A01EF0" w:rsidTr="00A01EF0">
        <w:tc>
          <w:tcPr>
            <w:tcW w:w="1056" w:type="dxa"/>
            <w:vMerge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087C68" w:rsidRPr="00A01EF0" w:rsidRDefault="00D52D61" w:rsidP="004F63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087C68" w:rsidRPr="00A01EF0" w:rsidRDefault="00087C68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Личность и индивид.</w:t>
            </w:r>
          </w:p>
        </w:tc>
        <w:tc>
          <w:tcPr>
            <w:tcW w:w="709" w:type="dxa"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087C68" w:rsidRPr="00A01EF0" w:rsidTr="00A01EF0">
        <w:trPr>
          <w:trHeight w:val="255"/>
        </w:trPr>
        <w:tc>
          <w:tcPr>
            <w:tcW w:w="1056" w:type="dxa"/>
            <w:vMerge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087C68" w:rsidRPr="00A01EF0" w:rsidRDefault="00087C68" w:rsidP="00D52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D52D61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087C68" w:rsidRPr="00A01EF0" w:rsidRDefault="00087C68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Социальный статус и социальная роль.</w:t>
            </w:r>
          </w:p>
        </w:tc>
        <w:tc>
          <w:tcPr>
            <w:tcW w:w="709" w:type="dxa"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087C68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0EE7" w:rsidRPr="00A01EF0" w:rsidTr="00A01EF0">
        <w:trPr>
          <w:trHeight w:val="105"/>
        </w:trPr>
        <w:tc>
          <w:tcPr>
            <w:tcW w:w="1056" w:type="dxa"/>
            <w:vMerge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B20EE7" w:rsidRPr="00A01EF0" w:rsidRDefault="00B20EE7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B20EE7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0EE7" w:rsidRPr="00A01EF0" w:rsidTr="00A01EF0">
        <w:trPr>
          <w:trHeight w:val="110"/>
        </w:trPr>
        <w:tc>
          <w:tcPr>
            <w:tcW w:w="1056" w:type="dxa"/>
            <w:vMerge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B20EE7" w:rsidRPr="00A01EF0" w:rsidRDefault="00D52D61" w:rsidP="004F63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B20EE7" w:rsidRPr="00A01EF0" w:rsidRDefault="00B20EE7" w:rsidP="00B20E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Социальная роль в обществе.</w:t>
            </w:r>
          </w:p>
        </w:tc>
        <w:tc>
          <w:tcPr>
            <w:tcW w:w="709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B20EE7" w:rsidRPr="00A01EF0" w:rsidRDefault="00B20EE7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B3B55" w:rsidRPr="00A01EF0" w:rsidTr="00A01EF0">
        <w:trPr>
          <w:trHeight w:val="110"/>
        </w:trPr>
        <w:tc>
          <w:tcPr>
            <w:tcW w:w="1056" w:type="dxa"/>
            <w:vMerge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B3B55" w:rsidRPr="00A01EF0" w:rsidRDefault="00D52D61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4B3B55" w:rsidRPr="00A01EF0" w:rsidRDefault="004B3B55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Семья и ее роль в обществе.</w:t>
            </w:r>
          </w:p>
        </w:tc>
        <w:tc>
          <w:tcPr>
            <w:tcW w:w="709" w:type="dxa"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4B3B55" w:rsidRPr="00A01EF0" w:rsidRDefault="004B3B55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 w:val="restart"/>
            <w:shd w:val="clear" w:color="auto" w:fill="auto"/>
          </w:tcPr>
          <w:p w:rsidR="00C72D0D" w:rsidRPr="00A01EF0" w:rsidRDefault="00C72D0D" w:rsidP="00125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1.5.</w:t>
            </w: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72D0D" w:rsidRPr="00A01EF0" w:rsidRDefault="00C72D0D" w:rsidP="001257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Социальный конфликт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FB58BC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A31723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31723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понятие конфликта, способы его урегулирования.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72D0D" w:rsidRPr="00A01EF0" w:rsidRDefault="00D52D61" w:rsidP="008339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Социальное поведение и социальный конфликт</w:t>
            </w:r>
            <w:r w:rsidR="00087C68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087C6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72D0D" w:rsidRPr="00A01EF0" w:rsidRDefault="00D52D61" w:rsidP="008339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Стили поведения в конфликте.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72D0D" w:rsidRPr="00A01EF0" w:rsidTr="00A01EF0">
        <w:tc>
          <w:tcPr>
            <w:tcW w:w="1056" w:type="dxa"/>
            <w:vMerge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72D0D" w:rsidRPr="00A01EF0" w:rsidRDefault="00C72D0D" w:rsidP="00D52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D52D61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528" w:type="dxa"/>
            <w:shd w:val="clear" w:color="auto" w:fill="auto"/>
          </w:tcPr>
          <w:p w:rsidR="00C72D0D" w:rsidRPr="00A01EF0" w:rsidRDefault="00C72D0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Эффективные приемы общения</w:t>
            </w:r>
            <w:r w:rsidR="00A31723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72D0D" w:rsidRPr="00A01EF0" w:rsidRDefault="00C72D0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rPr>
          <w:trHeight w:val="262"/>
        </w:trPr>
        <w:tc>
          <w:tcPr>
            <w:tcW w:w="1056" w:type="dxa"/>
            <w:shd w:val="clear" w:color="auto" w:fill="auto"/>
          </w:tcPr>
          <w:p w:rsidR="00C615FB" w:rsidRPr="00A01EF0" w:rsidRDefault="00C615FB" w:rsidP="007F47FA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b/>
                <w:sz w:val="20"/>
                <w:szCs w:val="20"/>
              </w:rPr>
              <w:t xml:space="preserve">Раздел 2 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Право и закон. Право в системе социальных норм.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rPr>
          <w:trHeight w:val="262"/>
        </w:trPr>
        <w:tc>
          <w:tcPr>
            <w:tcW w:w="1056" w:type="dxa"/>
            <w:vMerge w:val="restart"/>
            <w:shd w:val="clear" w:color="auto" w:fill="auto"/>
          </w:tcPr>
          <w:p w:rsidR="00C615FB" w:rsidRPr="00A01EF0" w:rsidRDefault="00C615FB" w:rsidP="00A6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Тема 2.1.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Социальные права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C615FB" w:rsidRPr="00A01EF0" w:rsidRDefault="00C615FB" w:rsidP="00C615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социальные права и обязанности.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A62A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D52D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033DA2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Роль права в жизни человека.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033DA2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Правосознание и правовая культура.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033DA2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Правосознание  в системе социальных норм.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033DA2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Право в системе социальных норм.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C615FB" w:rsidRPr="00A01EF0" w:rsidRDefault="00C615FB" w:rsidP="00033DA2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451DDA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Преступление и правонарушение. 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615FB" w:rsidRPr="00A01EF0" w:rsidTr="00A01EF0">
        <w:tc>
          <w:tcPr>
            <w:tcW w:w="1056" w:type="dxa"/>
            <w:vMerge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C615FB" w:rsidRPr="00A01EF0" w:rsidRDefault="00C615FB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C615FB" w:rsidRPr="00A01EF0" w:rsidRDefault="00C615FB" w:rsidP="008339F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bCs/>
                <w:sz w:val="20"/>
                <w:szCs w:val="20"/>
              </w:rPr>
              <w:t>Правовая ответственность несовершеннолетних.</w:t>
            </w:r>
          </w:p>
        </w:tc>
        <w:tc>
          <w:tcPr>
            <w:tcW w:w="709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C615FB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rPr>
          <w:trHeight w:val="251"/>
        </w:trPr>
        <w:tc>
          <w:tcPr>
            <w:tcW w:w="1056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Раздел 3</w:t>
            </w:r>
            <w:r w:rsidR="007F47FA" w:rsidRPr="00A01E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6B6C82" w:rsidRPr="00A01EF0" w:rsidRDefault="006B6C82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A62A77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A62A77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Законодательство о правах инвалидов.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C615FB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rPr>
          <w:trHeight w:val="195"/>
        </w:trPr>
        <w:tc>
          <w:tcPr>
            <w:tcW w:w="1056" w:type="dxa"/>
            <w:vMerge w:val="restart"/>
            <w:shd w:val="clear" w:color="auto" w:fill="auto"/>
          </w:tcPr>
          <w:p w:rsidR="007F47FA" w:rsidRPr="00A01EF0" w:rsidRDefault="007F47FA" w:rsidP="00947045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Тема 3.1.</w:t>
            </w:r>
          </w:p>
          <w:p w:rsidR="007F47FA" w:rsidRPr="00A01EF0" w:rsidRDefault="007F47FA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Конвенция ООН о </w:t>
            </w:r>
          </w:p>
          <w:p w:rsidR="007F47FA" w:rsidRPr="00A01EF0" w:rsidRDefault="007F47FA" w:rsidP="00947045">
            <w:pPr>
              <w:pStyle w:val="Default"/>
              <w:rPr>
                <w:sz w:val="20"/>
                <w:szCs w:val="20"/>
              </w:rPr>
            </w:pPr>
            <w:proofErr w:type="gramStart"/>
            <w:r w:rsidRPr="00A01EF0">
              <w:rPr>
                <w:sz w:val="20"/>
                <w:szCs w:val="20"/>
              </w:rPr>
              <w:t>правах</w:t>
            </w:r>
            <w:proofErr w:type="gramEnd"/>
            <w:r w:rsidRPr="00A01EF0">
              <w:rPr>
                <w:sz w:val="20"/>
                <w:szCs w:val="20"/>
              </w:rPr>
              <w:t xml:space="preserve"> инвалидов </w:t>
            </w:r>
          </w:p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6B6C82" w:rsidRPr="00A01EF0" w:rsidRDefault="007F47FA" w:rsidP="007F4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01E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01EF0">
              <w:rPr>
                <w:rFonts w:ascii="Times New Roman" w:hAnsi="Times New Roman" w:cs="Times New Roman"/>
                <w:bCs/>
                <w:sz w:val="20"/>
                <w:szCs w:val="20"/>
              </w:rPr>
              <w:t>Международные договоры о правах инвалидов.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451DDA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7F47FA" w:rsidRPr="00A01EF0" w:rsidTr="00A01EF0">
        <w:trPr>
          <w:trHeight w:val="255"/>
        </w:trPr>
        <w:tc>
          <w:tcPr>
            <w:tcW w:w="1056" w:type="dxa"/>
            <w:vMerge/>
            <w:shd w:val="clear" w:color="auto" w:fill="auto"/>
          </w:tcPr>
          <w:p w:rsidR="007F47FA" w:rsidRPr="00A01EF0" w:rsidRDefault="007F47FA" w:rsidP="0094704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7F47FA" w:rsidRPr="00A01EF0" w:rsidRDefault="007F47F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7F47FA" w:rsidRPr="00A01EF0" w:rsidRDefault="00451DDA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7F47FA" w:rsidRPr="00A01EF0" w:rsidRDefault="007F47FA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Федеральный закон от 03.05.2012 </w:t>
            </w:r>
            <w:proofErr w:type="spellStart"/>
            <w:r w:rsidRPr="00A01EF0">
              <w:rPr>
                <w:sz w:val="20"/>
                <w:szCs w:val="20"/>
              </w:rPr>
              <w:t>No</w:t>
            </w:r>
            <w:proofErr w:type="spellEnd"/>
            <w:r w:rsidRPr="00A01EF0">
              <w:rPr>
                <w:sz w:val="20"/>
                <w:szCs w:val="20"/>
              </w:rPr>
              <w:t xml:space="preserve"> 46 – ФЗ «О ратификации Конвенции о правах инвалидов». 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Конвенция о правах инвалидов. 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Общие принципы. Общие обязательства. Равенство перед законом.</w:t>
            </w:r>
            <w:r w:rsidR="00451DDA" w:rsidRPr="00A01EF0">
              <w:rPr>
                <w:sz w:val="20"/>
                <w:szCs w:val="20"/>
              </w:rPr>
              <w:t xml:space="preserve"> Свобода и личная неприкосновенность. Защита личностной целостности.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451DDA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Свобода выражения мнения и убеждений, доступ к информации.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451DDA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Основополагающие международные документы, относящиеся к правам инвалидов.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Использование законных прав.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451DDA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Решение практических задач по использованию своих прав адекватно законодательству.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B6C82" w:rsidRPr="00A01EF0" w:rsidTr="00A01EF0">
        <w:tc>
          <w:tcPr>
            <w:tcW w:w="1056" w:type="dxa"/>
            <w:vMerge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B6C82" w:rsidRPr="00A01EF0" w:rsidRDefault="00451DDA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5528" w:type="dxa"/>
            <w:shd w:val="clear" w:color="auto" w:fill="auto"/>
          </w:tcPr>
          <w:p w:rsidR="006B6C82" w:rsidRPr="00A01EF0" w:rsidRDefault="006B6C82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«Основной перечень гарантий, обеспечиваемых инвалидам в РФ»</w:t>
            </w:r>
          </w:p>
        </w:tc>
        <w:tc>
          <w:tcPr>
            <w:tcW w:w="709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6B6C82" w:rsidRPr="00A01EF0" w:rsidRDefault="006B6C82" w:rsidP="00947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D747D" w:rsidRPr="00A01EF0" w:rsidTr="00A01EF0">
        <w:tc>
          <w:tcPr>
            <w:tcW w:w="1056" w:type="dxa"/>
            <w:shd w:val="clear" w:color="auto" w:fill="auto"/>
          </w:tcPr>
          <w:p w:rsidR="00CD747D" w:rsidRPr="00A01EF0" w:rsidRDefault="00A62A77" w:rsidP="00B04043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b/>
                <w:sz w:val="20"/>
                <w:szCs w:val="20"/>
              </w:rPr>
              <w:t>Раздел 4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CD747D" w:rsidRPr="00A01EF0" w:rsidRDefault="00CD747D" w:rsidP="00C27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A31723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A31723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7735" w:rsidRPr="00A01E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гражданского и семейного законодательства. </w:t>
            </w:r>
          </w:p>
        </w:tc>
        <w:tc>
          <w:tcPr>
            <w:tcW w:w="709" w:type="dxa"/>
            <w:shd w:val="clear" w:color="auto" w:fill="auto"/>
          </w:tcPr>
          <w:p w:rsidR="00CD747D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5" w:type="dxa"/>
            <w:shd w:val="clear" w:color="auto" w:fill="auto"/>
          </w:tcPr>
          <w:p w:rsidR="00CD747D" w:rsidRPr="00A01EF0" w:rsidRDefault="00CD747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 w:val="restart"/>
            <w:shd w:val="clear" w:color="auto" w:fill="auto"/>
          </w:tcPr>
          <w:p w:rsidR="00D41AB0" w:rsidRPr="00A01EF0" w:rsidRDefault="00D41AB0" w:rsidP="00B04043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Тема 4.1.</w:t>
            </w:r>
          </w:p>
          <w:p w:rsidR="00D41AB0" w:rsidRPr="00A01EF0" w:rsidRDefault="00D41AB0" w:rsidP="00463E85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Основы </w:t>
            </w:r>
          </w:p>
          <w:p w:rsidR="00D41AB0" w:rsidRPr="00A01EF0" w:rsidRDefault="00D41AB0" w:rsidP="00A31723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гражданского </w:t>
            </w:r>
          </w:p>
          <w:p w:rsidR="00D41AB0" w:rsidRPr="00A01EF0" w:rsidRDefault="00D41AB0" w:rsidP="00463E85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законодательства. </w:t>
            </w:r>
          </w:p>
          <w:p w:rsidR="00D41AB0" w:rsidRPr="00A01EF0" w:rsidRDefault="00D41AB0" w:rsidP="00CD747D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D41AB0" w:rsidRPr="00A01EF0" w:rsidRDefault="00D41AB0" w:rsidP="00C277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и система гражданского права.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CD747D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D41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5528" w:type="dxa"/>
            <w:shd w:val="clear" w:color="auto" w:fill="auto"/>
          </w:tcPr>
          <w:p w:rsidR="00D41AB0" w:rsidRPr="00A01EF0" w:rsidRDefault="00D41AB0" w:rsidP="00DD6E80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Основы гражданского права. 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528" w:type="dxa"/>
            <w:shd w:val="clear" w:color="auto" w:fill="auto"/>
          </w:tcPr>
          <w:p w:rsidR="00D41AB0" w:rsidRPr="00A01EF0" w:rsidRDefault="00D41AB0" w:rsidP="00DD6E80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Понятие и предмет гражданского права. Понятие субъектов гражданского права.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5528" w:type="dxa"/>
            <w:shd w:val="clear" w:color="auto" w:fill="auto"/>
          </w:tcPr>
          <w:p w:rsidR="00D41AB0" w:rsidRPr="00A01EF0" w:rsidRDefault="00D41AB0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Имущественные и неимущественные блага и права граждан.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5528" w:type="dxa"/>
            <w:shd w:val="clear" w:color="auto" w:fill="auto"/>
          </w:tcPr>
          <w:p w:rsidR="00D41AB0" w:rsidRPr="00A01EF0" w:rsidRDefault="00D41AB0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Особенности гражданского регулирования отношения, связанного с пожилыми людьми и инвалидами: правила наследования.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D41AB0" w:rsidRPr="00A01EF0" w:rsidRDefault="00D41AB0" w:rsidP="00DD6E80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D41AB0" w:rsidRPr="00A01EF0" w:rsidTr="00A01EF0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D41AB0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528" w:type="dxa"/>
            <w:shd w:val="clear" w:color="auto" w:fill="auto"/>
          </w:tcPr>
          <w:p w:rsidR="00D41AB0" w:rsidRPr="00A01EF0" w:rsidRDefault="00D41AB0" w:rsidP="00DD6E80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sz w:val="20"/>
                <w:szCs w:val="20"/>
                <w:lang w:eastAsia="ar-SA"/>
              </w:rPr>
              <w:t xml:space="preserve">Основы гражданского </w:t>
            </w:r>
            <w:r w:rsidRPr="00A01EF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законодательства. Решение ситуационных задач.</w:t>
            </w:r>
          </w:p>
        </w:tc>
        <w:tc>
          <w:tcPr>
            <w:tcW w:w="709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D41AB0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 w:val="restart"/>
            <w:shd w:val="clear" w:color="auto" w:fill="auto"/>
          </w:tcPr>
          <w:p w:rsidR="00A31723" w:rsidRPr="00A01EF0" w:rsidRDefault="00A31723" w:rsidP="00A31723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Тема</w:t>
            </w:r>
            <w:r w:rsidR="00C27735" w:rsidRPr="00A01EF0">
              <w:rPr>
                <w:b/>
                <w:sz w:val="20"/>
                <w:szCs w:val="20"/>
              </w:rPr>
              <w:t xml:space="preserve"> </w:t>
            </w:r>
            <w:r w:rsidR="00A62A77" w:rsidRPr="00A01EF0">
              <w:rPr>
                <w:b/>
                <w:sz w:val="20"/>
                <w:szCs w:val="20"/>
              </w:rPr>
              <w:t>4</w:t>
            </w:r>
            <w:r w:rsidR="00C27735" w:rsidRPr="00A01EF0">
              <w:rPr>
                <w:b/>
                <w:sz w:val="20"/>
                <w:szCs w:val="20"/>
              </w:rPr>
              <w:t>.</w:t>
            </w:r>
            <w:r w:rsidR="00A62A77" w:rsidRPr="00A01EF0">
              <w:rPr>
                <w:b/>
                <w:sz w:val="20"/>
                <w:szCs w:val="20"/>
              </w:rPr>
              <w:t>2</w:t>
            </w:r>
            <w:r w:rsidR="00C27735" w:rsidRPr="00A01EF0">
              <w:rPr>
                <w:b/>
                <w:sz w:val="20"/>
                <w:szCs w:val="20"/>
              </w:rPr>
              <w:t>.</w:t>
            </w:r>
          </w:p>
          <w:p w:rsidR="00A31723" w:rsidRPr="00A01EF0" w:rsidRDefault="00A31723" w:rsidP="00A31723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Основы </w:t>
            </w:r>
          </w:p>
          <w:p w:rsidR="00A31723" w:rsidRPr="00A01EF0" w:rsidRDefault="00A31723" w:rsidP="00A31723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семейного </w:t>
            </w:r>
          </w:p>
          <w:p w:rsidR="00A31723" w:rsidRPr="00A01EF0" w:rsidRDefault="00A31723" w:rsidP="00A31723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законодательства. </w:t>
            </w:r>
          </w:p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A31723" w:rsidRPr="00A01EF0" w:rsidRDefault="00A31723" w:rsidP="003147B8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="00C27735" w:rsidRPr="00A01EF0">
              <w:rPr>
                <w:rFonts w:eastAsia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3147B8" w:rsidRPr="00A01EF0">
              <w:rPr>
                <w:sz w:val="20"/>
                <w:szCs w:val="20"/>
              </w:rPr>
              <w:t>Понятие и система семейного права.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2D66" w:rsidRPr="00A01EF0" w:rsidTr="00A01EF0">
        <w:tc>
          <w:tcPr>
            <w:tcW w:w="1056" w:type="dxa"/>
            <w:vMerge/>
            <w:shd w:val="clear" w:color="auto" w:fill="auto"/>
          </w:tcPr>
          <w:p w:rsidR="00442D66" w:rsidRPr="00A01EF0" w:rsidRDefault="00442D66" w:rsidP="00A3172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42D66" w:rsidRPr="00A01EF0" w:rsidRDefault="00442D66" w:rsidP="003147B8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442D66" w:rsidRPr="00A01EF0" w:rsidRDefault="00442D6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442D66" w:rsidRPr="00A01EF0" w:rsidRDefault="00442D6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31723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5528" w:type="dxa"/>
            <w:shd w:val="clear" w:color="auto" w:fill="auto"/>
          </w:tcPr>
          <w:p w:rsidR="00A31723" w:rsidRPr="00A01EF0" w:rsidRDefault="00A31723" w:rsidP="00463E8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Основы семейного права.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31723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5528" w:type="dxa"/>
            <w:shd w:val="clear" w:color="auto" w:fill="auto"/>
          </w:tcPr>
          <w:p w:rsidR="00A31723" w:rsidRPr="00A01EF0" w:rsidRDefault="00A31723" w:rsidP="00D41AB0">
            <w:pPr>
              <w:pStyle w:val="Default"/>
              <w:rPr>
                <w:rFonts w:eastAsia="Times New Roman"/>
                <w:sz w:val="20"/>
                <w:szCs w:val="20"/>
                <w:lang w:eastAsia="ar-SA"/>
              </w:rPr>
            </w:pPr>
            <w:r w:rsidRPr="00A01EF0">
              <w:rPr>
                <w:sz w:val="20"/>
                <w:szCs w:val="20"/>
              </w:rPr>
              <w:t xml:space="preserve">Понятие и предмет семейного права. </w:t>
            </w:r>
            <w:r w:rsidR="00D41AB0" w:rsidRPr="00A01EF0">
              <w:rPr>
                <w:sz w:val="20"/>
                <w:szCs w:val="20"/>
              </w:rPr>
              <w:t xml:space="preserve"> </w:t>
            </w:r>
            <w:r w:rsidRPr="00A01EF0">
              <w:rPr>
                <w:sz w:val="20"/>
                <w:szCs w:val="20"/>
              </w:rPr>
              <w:t>Принципы семейного права.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31723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5528" w:type="dxa"/>
            <w:shd w:val="clear" w:color="auto" w:fill="auto"/>
          </w:tcPr>
          <w:p w:rsidR="00A31723" w:rsidRPr="00A01EF0" w:rsidRDefault="00A31723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Условия заключения брака.</w:t>
            </w:r>
            <w:r w:rsidR="00D41AB0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Права и обязанности супругов.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31723" w:rsidRPr="00A01EF0" w:rsidRDefault="00D41AB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5528" w:type="dxa"/>
            <w:shd w:val="clear" w:color="auto" w:fill="auto"/>
          </w:tcPr>
          <w:p w:rsidR="00A31723" w:rsidRPr="00A01EF0" w:rsidRDefault="00A31723" w:rsidP="0094704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Особенности семейного права, регулирующего отношения, связанные </w:t>
            </w:r>
            <w:proofErr w:type="gramStart"/>
            <w:r w:rsidRPr="00A01EF0">
              <w:rPr>
                <w:sz w:val="20"/>
                <w:szCs w:val="20"/>
              </w:rPr>
              <w:t>с</w:t>
            </w:r>
            <w:proofErr w:type="gramEnd"/>
            <w:r w:rsidRPr="00A01EF0">
              <w:rPr>
                <w:sz w:val="20"/>
                <w:szCs w:val="20"/>
              </w:rPr>
              <w:t xml:space="preserve"> </w:t>
            </w:r>
          </w:p>
          <w:p w:rsidR="00A31723" w:rsidRPr="00A01EF0" w:rsidRDefault="00A31723" w:rsidP="009470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пожилыми и инвалидами: право на алименты и </w:t>
            </w:r>
            <w:proofErr w:type="spellStart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A31723" w:rsidRPr="00A01EF0" w:rsidRDefault="00A31723" w:rsidP="001C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A31723" w:rsidRPr="00A01EF0" w:rsidTr="00A01EF0">
        <w:tc>
          <w:tcPr>
            <w:tcW w:w="1056" w:type="dxa"/>
            <w:vMerge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A31723" w:rsidRPr="00A01EF0" w:rsidRDefault="00D41AB0" w:rsidP="003147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5528" w:type="dxa"/>
            <w:shd w:val="clear" w:color="auto" w:fill="auto"/>
          </w:tcPr>
          <w:p w:rsidR="00A31723" w:rsidRPr="00A01EF0" w:rsidRDefault="007F47FA" w:rsidP="001C2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Основы </w:t>
            </w:r>
            <w:r w:rsidR="00A31723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семе</w:t>
            </w:r>
            <w:r w:rsidR="00A31723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йного законодательства. Решение ситуационных задач.</w:t>
            </w:r>
          </w:p>
        </w:tc>
        <w:tc>
          <w:tcPr>
            <w:tcW w:w="709" w:type="dxa"/>
            <w:shd w:val="clear" w:color="auto" w:fill="auto"/>
          </w:tcPr>
          <w:p w:rsidR="00A31723" w:rsidRPr="00A01EF0" w:rsidRDefault="00D41AB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A31723" w:rsidRPr="00A01EF0" w:rsidRDefault="00A31723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c>
          <w:tcPr>
            <w:tcW w:w="1056" w:type="dxa"/>
            <w:shd w:val="clear" w:color="auto" w:fill="auto"/>
          </w:tcPr>
          <w:p w:rsidR="00CD747D" w:rsidRPr="00A01EF0" w:rsidRDefault="00CD747D" w:rsidP="00CD747D">
            <w:pPr>
              <w:pStyle w:val="Default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 xml:space="preserve">Раздел </w:t>
            </w:r>
            <w:r w:rsidR="00A62A77" w:rsidRPr="00A01EF0">
              <w:rPr>
                <w:b/>
                <w:sz w:val="20"/>
                <w:szCs w:val="20"/>
              </w:rPr>
              <w:t>5</w:t>
            </w:r>
          </w:p>
          <w:p w:rsidR="00445F70" w:rsidRPr="00A01EF0" w:rsidRDefault="00445F70" w:rsidP="00CD747D">
            <w:pPr>
              <w:pStyle w:val="Default"/>
              <w:jc w:val="both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45F70" w:rsidRPr="00A01EF0" w:rsidRDefault="00445F7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A31723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: </w:t>
            </w:r>
            <w:r w:rsidR="00A31723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Основы трудового законодательства. Особенности регулирования труда инвалидов.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C615FB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 w:val="restart"/>
            <w:shd w:val="clear" w:color="auto" w:fill="auto"/>
          </w:tcPr>
          <w:p w:rsidR="00563376" w:rsidRPr="00A01EF0" w:rsidRDefault="00563376" w:rsidP="00CD747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Тема 5.1.</w:t>
            </w: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Основы </w:t>
            </w:r>
            <w:proofErr w:type="gramStart"/>
            <w:r w:rsidRPr="00A01EF0">
              <w:rPr>
                <w:sz w:val="20"/>
                <w:szCs w:val="20"/>
              </w:rPr>
              <w:t>трудового</w:t>
            </w:r>
            <w:proofErr w:type="gramEnd"/>
            <w:r w:rsidRPr="00A01EF0">
              <w:rPr>
                <w:sz w:val="20"/>
                <w:szCs w:val="20"/>
              </w:rPr>
              <w:t xml:space="preserve"> </w:t>
            </w: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законодательства. </w:t>
            </w: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CD747D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563376" w:rsidRPr="00A01EF0" w:rsidRDefault="00563376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Понятие труда, предмет и метод трудового права.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5528" w:type="dxa"/>
            <w:shd w:val="clear" w:color="auto" w:fill="auto"/>
          </w:tcPr>
          <w:p w:rsidR="00563376" w:rsidRPr="00A01EF0" w:rsidRDefault="00563376" w:rsidP="004B3B55">
            <w:pPr>
              <w:pStyle w:val="Default"/>
              <w:rPr>
                <w:rFonts w:eastAsia="Times New Roman"/>
                <w:sz w:val="20"/>
                <w:szCs w:val="20"/>
                <w:lang w:eastAsia="ar-SA"/>
              </w:rPr>
            </w:pPr>
            <w:r w:rsidRPr="00A01EF0">
              <w:rPr>
                <w:sz w:val="20"/>
                <w:szCs w:val="20"/>
              </w:rPr>
              <w:t>Основы трудового законодательства.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5528" w:type="dxa"/>
            <w:shd w:val="clear" w:color="auto" w:fill="auto"/>
          </w:tcPr>
          <w:p w:rsidR="00563376" w:rsidRPr="00A01EF0" w:rsidRDefault="00563376" w:rsidP="004B3B55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Трудовой кодекс Российской Федерации. 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5528" w:type="dxa"/>
            <w:shd w:val="clear" w:color="auto" w:fill="auto"/>
          </w:tcPr>
          <w:p w:rsidR="00563376" w:rsidRPr="00A01EF0" w:rsidRDefault="00563376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Охрана труда. Оформление трудовых отношений. Трудовой договор. 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5528" w:type="dxa"/>
            <w:shd w:val="clear" w:color="auto" w:fill="auto"/>
          </w:tcPr>
          <w:p w:rsidR="00563376" w:rsidRPr="00A01EF0" w:rsidRDefault="00563376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Расторжение трудового договора. 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rPr>
          <w:trHeight w:val="315"/>
        </w:trPr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563376" w:rsidRPr="00A01EF0" w:rsidRDefault="00563376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563376" w:rsidRPr="00A01EF0" w:rsidTr="00A01EF0">
        <w:trPr>
          <w:trHeight w:val="240"/>
        </w:trPr>
        <w:tc>
          <w:tcPr>
            <w:tcW w:w="1056" w:type="dxa"/>
            <w:vMerge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563376" w:rsidRPr="00A01EF0" w:rsidRDefault="00563376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5528" w:type="dxa"/>
            <w:shd w:val="clear" w:color="auto" w:fill="auto"/>
          </w:tcPr>
          <w:p w:rsidR="00563376" w:rsidRPr="00A01EF0" w:rsidRDefault="00563376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Применение норм закона.</w:t>
            </w:r>
          </w:p>
        </w:tc>
        <w:tc>
          <w:tcPr>
            <w:tcW w:w="709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563376" w:rsidRPr="00A01EF0" w:rsidRDefault="00563376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rPr>
          <w:trHeight w:val="285"/>
        </w:trPr>
        <w:tc>
          <w:tcPr>
            <w:tcW w:w="1056" w:type="dxa"/>
            <w:vMerge w:val="restart"/>
            <w:shd w:val="clear" w:color="auto" w:fill="auto"/>
          </w:tcPr>
          <w:p w:rsidR="003147B8" w:rsidRPr="00A01EF0" w:rsidRDefault="003147B8" w:rsidP="00CD747D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01EF0">
              <w:rPr>
                <w:b/>
                <w:sz w:val="20"/>
                <w:szCs w:val="20"/>
              </w:rPr>
              <w:t>Тема 5.2.</w:t>
            </w:r>
          </w:p>
          <w:p w:rsidR="003147B8" w:rsidRPr="00A01EF0" w:rsidRDefault="003147B8" w:rsidP="00CD747D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Особенности </w:t>
            </w:r>
          </w:p>
          <w:p w:rsidR="003147B8" w:rsidRPr="00A01EF0" w:rsidRDefault="003147B8" w:rsidP="00CD747D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регулирования труда </w:t>
            </w:r>
          </w:p>
          <w:p w:rsidR="003147B8" w:rsidRPr="00A01EF0" w:rsidRDefault="003147B8" w:rsidP="00CD747D">
            <w:pPr>
              <w:pStyle w:val="Default"/>
              <w:jc w:val="both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инвалидов. </w:t>
            </w:r>
          </w:p>
          <w:p w:rsidR="003147B8" w:rsidRPr="00A01EF0" w:rsidRDefault="003147B8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3147B8" w:rsidRPr="00A01EF0" w:rsidRDefault="003147B8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Pr="00A01EF0">
              <w:rPr>
                <w:sz w:val="20"/>
                <w:szCs w:val="20"/>
              </w:rPr>
              <w:t xml:space="preserve"> Нормативные правовые акты, регулирующие труд инвалидов.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CD15E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CD15EF" w:rsidRPr="00A01EF0" w:rsidTr="00A01EF0">
        <w:trPr>
          <w:trHeight w:val="285"/>
        </w:trPr>
        <w:tc>
          <w:tcPr>
            <w:tcW w:w="1056" w:type="dxa"/>
            <w:vMerge/>
            <w:shd w:val="clear" w:color="auto" w:fill="auto"/>
          </w:tcPr>
          <w:p w:rsidR="00CD15EF" w:rsidRPr="00A01EF0" w:rsidRDefault="00CD15EF" w:rsidP="00CD747D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CD15EF" w:rsidRPr="00A01EF0" w:rsidRDefault="00CD15EF" w:rsidP="0077248B">
            <w:pPr>
              <w:pStyle w:val="Default"/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eastAsia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CD15EF" w:rsidRPr="00A01EF0" w:rsidRDefault="00CD15E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CD15EF" w:rsidRPr="00A01EF0" w:rsidRDefault="00CD15EF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vMerge/>
            <w:shd w:val="clear" w:color="auto" w:fill="auto"/>
          </w:tcPr>
          <w:p w:rsidR="003147B8" w:rsidRPr="00A01EF0" w:rsidRDefault="003147B8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3147B8" w:rsidRPr="00A01EF0" w:rsidRDefault="00467D22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5528" w:type="dxa"/>
            <w:shd w:val="clear" w:color="auto" w:fill="auto"/>
          </w:tcPr>
          <w:p w:rsidR="003147B8" w:rsidRPr="00A01EF0" w:rsidRDefault="003147B8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Общие положения об условиях труда инвалидов.</w:t>
            </w:r>
            <w:r w:rsidR="00563376" w:rsidRPr="00A01EF0">
              <w:rPr>
                <w:sz w:val="20"/>
                <w:szCs w:val="20"/>
              </w:rPr>
              <w:t xml:space="preserve"> Особенности регулирования труда инвалидов.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467D22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vMerge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3147B8" w:rsidRPr="00A01EF0" w:rsidRDefault="00467D22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5528" w:type="dxa"/>
            <w:shd w:val="clear" w:color="auto" w:fill="auto"/>
          </w:tcPr>
          <w:p w:rsidR="003147B8" w:rsidRPr="00A01EF0" w:rsidRDefault="003147B8" w:rsidP="0077248B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Специальные рабочие места для инвалидов. Продолжительность ежедневной работы (смены). Дополнительные гарантии охраны труда инвалидов.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467D22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vMerge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3147B8" w:rsidRPr="00A01EF0" w:rsidRDefault="003147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467D22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vMerge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3147B8" w:rsidRPr="00A01EF0" w:rsidRDefault="00467D22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5528" w:type="dxa"/>
            <w:shd w:val="clear" w:color="auto" w:fill="auto"/>
          </w:tcPr>
          <w:p w:rsidR="003147B8" w:rsidRPr="00A01EF0" w:rsidRDefault="003147B8" w:rsidP="00A62A77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Решение задач по обращению в надлежащие органы за квалифицированной помощью. 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467D22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vMerge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3147B8" w:rsidRPr="00A01EF0" w:rsidRDefault="00467D22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5528" w:type="dxa"/>
            <w:shd w:val="clear" w:color="auto" w:fill="auto"/>
          </w:tcPr>
          <w:p w:rsidR="003147B8" w:rsidRPr="00A01EF0" w:rsidRDefault="003147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Анализ и осознанное применение норм закона с точки зрения конкретных условий их реализации.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467D22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45F70" w:rsidRPr="00A01EF0" w:rsidTr="00A01EF0">
        <w:tc>
          <w:tcPr>
            <w:tcW w:w="1056" w:type="dxa"/>
            <w:shd w:val="clear" w:color="auto" w:fill="auto"/>
          </w:tcPr>
          <w:p w:rsidR="00445F70" w:rsidRPr="00A01EF0" w:rsidRDefault="00CD747D" w:rsidP="00CD747D">
            <w:pPr>
              <w:pStyle w:val="Default"/>
              <w:rPr>
                <w:rFonts w:eastAsia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b/>
                <w:sz w:val="20"/>
                <w:szCs w:val="20"/>
              </w:rPr>
              <w:t xml:space="preserve">Раздел </w:t>
            </w:r>
            <w:r w:rsidR="003408D7" w:rsidRPr="00A01E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445F70" w:rsidRPr="00A01EF0" w:rsidRDefault="00445F7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</w:t>
            </w:r>
            <w:r w:rsidR="00FB58BC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:</w:t>
            </w:r>
            <w:r w:rsidR="00FB58BC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8BC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Профессиональная подготовка и трудоустройство инвалидов.</w:t>
            </w:r>
          </w:p>
        </w:tc>
        <w:tc>
          <w:tcPr>
            <w:tcW w:w="709" w:type="dxa"/>
            <w:shd w:val="clear" w:color="auto" w:fill="auto"/>
          </w:tcPr>
          <w:p w:rsidR="00445F70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5" w:type="dxa"/>
            <w:shd w:val="clear" w:color="auto" w:fill="auto"/>
          </w:tcPr>
          <w:p w:rsidR="00445F70" w:rsidRPr="00A01EF0" w:rsidRDefault="00445F7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c>
          <w:tcPr>
            <w:tcW w:w="1056" w:type="dxa"/>
            <w:vMerge w:val="restart"/>
            <w:shd w:val="clear" w:color="auto" w:fill="auto"/>
          </w:tcPr>
          <w:p w:rsidR="00F122B8" w:rsidRPr="00A01EF0" w:rsidRDefault="00F122B8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6.1.</w:t>
            </w:r>
          </w:p>
          <w:p w:rsidR="00F122B8" w:rsidRPr="00A01EF0" w:rsidRDefault="00F122B8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Трудоустройство инвалидов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права и обязанности работодателей.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AD78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322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3408D7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Органы труда и занятости населения. Служба занятости населения. Центр занятости населения. Функции органов труда и занятости населения.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203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3147B8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 xml:space="preserve">Трудоустройство инвалидов. Условия труда инвалидов. </w:t>
            </w:r>
          </w:p>
          <w:p w:rsidR="00F122B8" w:rsidRPr="00A01EF0" w:rsidRDefault="00F122B8" w:rsidP="003147B8">
            <w:pPr>
              <w:pStyle w:val="Default"/>
              <w:rPr>
                <w:sz w:val="20"/>
                <w:szCs w:val="20"/>
              </w:rPr>
            </w:pPr>
            <w:r w:rsidRPr="00A01EF0">
              <w:rPr>
                <w:sz w:val="20"/>
                <w:szCs w:val="20"/>
              </w:rPr>
              <w:t>Специальные рабочие места для трудоустройства инвалидов.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258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7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Права, обязанности и ответственность работодателей в обеспечении занятости инвалидов. 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347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77248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Виды резюме. Правила составления резюме. </w:t>
            </w:r>
            <w:proofErr w:type="spellStart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при трудоустройстве.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56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91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резюме.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671D" w:rsidRPr="00A01EF0" w:rsidTr="00A01EF0">
        <w:trPr>
          <w:trHeight w:val="191"/>
        </w:trPr>
        <w:tc>
          <w:tcPr>
            <w:tcW w:w="1056" w:type="dxa"/>
            <w:vMerge w:val="restart"/>
            <w:shd w:val="clear" w:color="auto" w:fill="auto"/>
          </w:tcPr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6.2.</w:t>
            </w:r>
          </w:p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Перечень гарантий инвалидам</w:t>
            </w:r>
          </w:p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 Российской Федерации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B2671D" w:rsidRPr="00A01EF0" w:rsidRDefault="00B2671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учебного материала:</w:t>
            </w:r>
            <w:r w:rsidR="00F53850"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F53850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гарантий инвалидам  в РФ.</w:t>
            </w:r>
          </w:p>
        </w:tc>
        <w:tc>
          <w:tcPr>
            <w:tcW w:w="709" w:type="dxa"/>
            <w:shd w:val="clear" w:color="auto" w:fill="auto"/>
          </w:tcPr>
          <w:p w:rsidR="00B2671D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95" w:type="dxa"/>
            <w:shd w:val="clear" w:color="auto" w:fill="D9D9D9"/>
          </w:tcPr>
          <w:p w:rsidR="00B2671D" w:rsidRPr="00A01EF0" w:rsidRDefault="00B2671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671D" w:rsidRPr="00A01EF0" w:rsidTr="00A01EF0">
        <w:trPr>
          <w:trHeight w:val="190"/>
        </w:trPr>
        <w:tc>
          <w:tcPr>
            <w:tcW w:w="1056" w:type="dxa"/>
            <w:vMerge/>
            <w:shd w:val="clear" w:color="auto" w:fill="auto"/>
          </w:tcPr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B2671D" w:rsidRPr="00A01EF0" w:rsidRDefault="00B2671D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B2671D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95" w:type="dxa"/>
            <w:shd w:val="clear" w:color="auto" w:fill="D9D9D9"/>
          </w:tcPr>
          <w:p w:rsidR="00B2671D" w:rsidRPr="00A01EF0" w:rsidRDefault="00B2671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671D" w:rsidRPr="00A01EF0" w:rsidTr="00A01EF0">
        <w:trPr>
          <w:trHeight w:val="605"/>
        </w:trPr>
        <w:tc>
          <w:tcPr>
            <w:tcW w:w="1056" w:type="dxa"/>
            <w:vMerge/>
            <w:shd w:val="clear" w:color="auto" w:fill="auto"/>
          </w:tcPr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B2671D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5528" w:type="dxa"/>
            <w:shd w:val="clear" w:color="auto" w:fill="auto"/>
          </w:tcPr>
          <w:p w:rsidR="00B2671D" w:rsidRPr="00A01EF0" w:rsidRDefault="00B2671D" w:rsidP="00B2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Приказ Минтруда России от 12.10.2016 № 570н «</w:t>
            </w:r>
            <w:r w:rsidR="00F53850"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 утверждении перечня установленных законодательством Российской Федерации гарантий, выплат и компенсаций, подлежащих включению в федеральный реестр инвалидов».</w:t>
            </w:r>
          </w:p>
        </w:tc>
        <w:tc>
          <w:tcPr>
            <w:tcW w:w="709" w:type="dxa"/>
            <w:shd w:val="clear" w:color="auto" w:fill="auto"/>
          </w:tcPr>
          <w:p w:rsidR="00B2671D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B2671D" w:rsidRPr="00A01EF0" w:rsidRDefault="00B2671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690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53850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528" w:type="dxa"/>
            <w:shd w:val="clear" w:color="auto" w:fill="auto"/>
          </w:tcPr>
          <w:p w:rsidR="00F53850" w:rsidRPr="00A01EF0" w:rsidRDefault="00F53850" w:rsidP="00B2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реабилитационных мероприятий. Предоставление технических средств</w:t>
            </w:r>
          </w:p>
          <w:p w:rsidR="00F53850" w:rsidRPr="00A01EF0" w:rsidRDefault="00F53850" w:rsidP="00B2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реабилитации и услуг. Оказание медицинской помощи. Обеспечение беспрепятственного доступа к информации и объектам социальной инфраструктуры. </w:t>
            </w:r>
          </w:p>
        </w:tc>
        <w:tc>
          <w:tcPr>
            <w:tcW w:w="709" w:type="dxa"/>
            <w:shd w:val="clear" w:color="auto" w:fill="auto"/>
          </w:tcPr>
          <w:p w:rsidR="00F53850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480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53850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5528" w:type="dxa"/>
            <w:shd w:val="clear" w:color="auto" w:fill="auto"/>
          </w:tcPr>
          <w:p w:rsidR="00F53850" w:rsidRPr="00A01EF0" w:rsidRDefault="00F53850" w:rsidP="00B2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Обеспечение инвалидов жилой площадью, льготы по оплате жилья. Обеспечение занятости инвалидов. Материальное обеспечение инвалидов. </w:t>
            </w:r>
          </w:p>
        </w:tc>
        <w:tc>
          <w:tcPr>
            <w:tcW w:w="709" w:type="dxa"/>
            <w:shd w:val="clear" w:color="auto" w:fill="auto"/>
          </w:tcPr>
          <w:p w:rsidR="00F53850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480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53850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5528" w:type="dxa"/>
            <w:shd w:val="clear" w:color="auto" w:fill="auto"/>
          </w:tcPr>
          <w:p w:rsidR="00F53850" w:rsidRPr="00A01EF0" w:rsidRDefault="00F53850" w:rsidP="00B267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Социально-бытовое обслуживание инвалидов. Санаторно-курортное лечение инвалидов.</w:t>
            </w:r>
          </w:p>
        </w:tc>
        <w:tc>
          <w:tcPr>
            <w:tcW w:w="709" w:type="dxa"/>
            <w:shd w:val="clear" w:color="auto" w:fill="auto"/>
          </w:tcPr>
          <w:p w:rsidR="00F53850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330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F53850" w:rsidRPr="00A01EF0" w:rsidRDefault="00F5385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F53850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2671D" w:rsidRPr="00A01EF0" w:rsidTr="00A01EF0">
        <w:trPr>
          <w:trHeight w:val="195"/>
        </w:trPr>
        <w:tc>
          <w:tcPr>
            <w:tcW w:w="1056" w:type="dxa"/>
            <w:vMerge/>
            <w:shd w:val="clear" w:color="auto" w:fill="auto"/>
          </w:tcPr>
          <w:p w:rsidR="00B2671D" w:rsidRPr="00A01EF0" w:rsidRDefault="00B2671D" w:rsidP="00B26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B2671D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5528" w:type="dxa"/>
            <w:shd w:val="clear" w:color="auto" w:fill="auto"/>
          </w:tcPr>
          <w:p w:rsidR="00B2671D" w:rsidRPr="00A01EF0" w:rsidRDefault="006E7181" w:rsidP="006E7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перечня гарантий, обеспечиваемых инвалидам в РФ на основании материалов сайтов https://i-mio.org/, http://paralife.narod.ru/socialnaya-podderzhka-invalidov.htm</w:t>
            </w:r>
          </w:p>
        </w:tc>
        <w:tc>
          <w:tcPr>
            <w:tcW w:w="709" w:type="dxa"/>
            <w:shd w:val="clear" w:color="auto" w:fill="auto"/>
          </w:tcPr>
          <w:p w:rsidR="00B2671D" w:rsidRPr="00A01EF0" w:rsidRDefault="001D398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B2671D" w:rsidRPr="00A01EF0" w:rsidRDefault="00B2671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E7181" w:rsidRPr="00A01EF0" w:rsidTr="00A01EF0">
        <w:trPr>
          <w:trHeight w:val="300"/>
        </w:trPr>
        <w:tc>
          <w:tcPr>
            <w:tcW w:w="1056" w:type="dxa"/>
            <w:vMerge w:val="restart"/>
            <w:shd w:val="clear" w:color="auto" w:fill="auto"/>
          </w:tcPr>
          <w:p w:rsidR="006E7181" w:rsidRPr="00A01EF0" w:rsidRDefault="006E718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6.3.</w:t>
            </w:r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Государственная </w:t>
            </w:r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политика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</w:t>
            </w:r>
            <w:proofErr w:type="gramEnd"/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области профессиональной</w:t>
            </w:r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подготовки и</w:t>
            </w:r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профессионального</w:t>
            </w:r>
          </w:p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образования инвалидов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6E7181" w:rsidRPr="00A01EF0" w:rsidRDefault="006E7181" w:rsidP="00AA6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Содержание учебного материала:</w:t>
            </w:r>
            <w:r w:rsidR="005A6755" w:rsidRPr="00A01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755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Интегрированное профессиональное обучение инвалидов.</w:t>
            </w:r>
          </w:p>
        </w:tc>
        <w:tc>
          <w:tcPr>
            <w:tcW w:w="709" w:type="dxa"/>
            <w:shd w:val="clear" w:color="auto" w:fill="auto"/>
          </w:tcPr>
          <w:p w:rsidR="006E7181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D9D9D9"/>
          </w:tcPr>
          <w:p w:rsidR="006E7181" w:rsidRPr="00A01EF0" w:rsidRDefault="006E718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E7181" w:rsidRPr="00A01EF0" w:rsidTr="00A01EF0">
        <w:trPr>
          <w:trHeight w:val="345"/>
        </w:trPr>
        <w:tc>
          <w:tcPr>
            <w:tcW w:w="1056" w:type="dxa"/>
            <w:vMerge/>
            <w:shd w:val="clear" w:color="auto" w:fill="auto"/>
          </w:tcPr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6E7181" w:rsidRPr="00A01EF0" w:rsidRDefault="006E7181" w:rsidP="00AA65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6E7181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D9D9D9"/>
          </w:tcPr>
          <w:p w:rsidR="006E7181" w:rsidRPr="00A01EF0" w:rsidRDefault="006E718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E7181" w:rsidRPr="00A01EF0" w:rsidTr="00A01EF0">
        <w:trPr>
          <w:trHeight w:val="360"/>
        </w:trPr>
        <w:tc>
          <w:tcPr>
            <w:tcW w:w="1056" w:type="dxa"/>
            <w:vMerge/>
            <w:shd w:val="clear" w:color="auto" w:fill="auto"/>
          </w:tcPr>
          <w:p w:rsidR="006E7181" w:rsidRPr="00A01EF0" w:rsidRDefault="006E7181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6E7181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5528" w:type="dxa"/>
            <w:shd w:val="clear" w:color="auto" w:fill="auto"/>
          </w:tcPr>
          <w:p w:rsidR="006E7181" w:rsidRPr="00A01EF0" w:rsidRDefault="005A6755" w:rsidP="005A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Специализированные профессиональные образовательные организации. Специальные условия для получения профессионального образования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обучающимися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 ОВЗ. </w:t>
            </w:r>
          </w:p>
        </w:tc>
        <w:tc>
          <w:tcPr>
            <w:tcW w:w="709" w:type="dxa"/>
            <w:shd w:val="clear" w:color="auto" w:fill="auto"/>
          </w:tcPr>
          <w:p w:rsidR="006E7181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6E7181" w:rsidRPr="00A01EF0" w:rsidRDefault="006E7181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1395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53850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5528" w:type="dxa"/>
            <w:shd w:val="clear" w:color="auto" w:fill="auto"/>
          </w:tcPr>
          <w:p w:rsidR="00F53850" w:rsidRPr="00A01EF0" w:rsidRDefault="00F53850" w:rsidP="005A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Адаптированные образовательные программы, специальные учебники, учебные пособия и дидактические материалы. Специальные технические средства обучения коллективного и индивидуального пользования для инвалидов с различными нарушениями функций организма. Услуги ассистента (помощника), оказывающего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обучающимся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необходимую помощь. Доступность зданий организаций, осуществляющих образовательную деятельность.</w:t>
            </w:r>
          </w:p>
        </w:tc>
        <w:tc>
          <w:tcPr>
            <w:tcW w:w="709" w:type="dxa"/>
            <w:shd w:val="clear" w:color="auto" w:fill="auto"/>
          </w:tcPr>
          <w:p w:rsidR="00F5385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53850" w:rsidRPr="00A01EF0" w:rsidTr="00A01EF0">
        <w:trPr>
          <w:trHeight w:val="750"/>
        </w:trPr>
        <w:tc>
          <w:tcPr>
            <w:tcW w:w="1056" w:type="dxa"/>
            <w:vMerge/>
            <w:shd w:val="clear" w:color="auto" w:fill="auto"/>
          </w:tcPr>
          <w:p w:rsidR="00F53850" w:rsidRPr="00A01EF0" w:rsidRDefault="00F53850" w:rsidP="006E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53850" w:rsidRPr="00A01EF0" w:rsidRDefault="00F5385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5528" w:type="dxa"/>
            <w:shd w:val="clear" w:color="auto" w:fill="auto"/>
          </w:tcPr>
          <w:p w:rsidR="00F53850" w:rsidRPr="00A01EF0" w:rsidRDefault="00F53850" w:rsidP="005A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Другие условия, без которых невозможно или затруднено освоение образовательных</w:t>
            </w:r>
          </w:p>
          <w:p w:rsidR="00F53850" w:rsidRPr="00A01EF0" w:rsidRDefault="00F53850" w:rsidP="005A67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 обучающимися инвалидам и лицам с ограниченными возможностями здоровья.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5385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53850" w:rsidRPr="00A01EF0" w:rsidRDefault="00F5385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D17FC" w:rsidRPr="00A01EF0" w:rsidTr="00A01EF0">
        <w:trPr>
          <w:trHeight w:val="191"/>
        </w:trPr>
        <w:tc>
          <w:tcPr>
            <w:tcW w:w="1056" w:type="dxa"/>
            <w:shd w:val="clear" w:color="auto" w:fill="auto"/>
          </w:tcPr>
          <w:p w:rsidR="006D17FC" w:rsidRPr="00A01EF0" w:rsidRDefault="006D17FC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7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6D17FC" w:rsidRPr="00A01EF0" w:rsidRDefault="006D17FC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порядок и условия признания лица инвалидом</w:t>
            </w:r>
            <w:r w:rsidR="004B54D4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6D17FC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5" w:type="dxa"/>
            <w:shd w:val="clear" w:color="auto" w:fill="D9D9D9"/>
          </w:tcPr>
          <w:p w:rsidR="006D17FC" w:rsidRPr="00A01EF0" w:rsidRDefault="006D17FC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91"/>
        </w:trPr>
        <w:tc>
          <w:tcPr>
            <w:tcW w:w="1056" w:type="dxa"/>
            <w:vMerge w:val="restart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7.1.</w:t>
            </w:r>
          </w:p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Медико-социальная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экспертиза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МСЭ, реабилитация 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абилитация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91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380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  <w:p w:rsidR="00F122B8" w:rsidRPr="00A01EF0" w:rsidRDefault="00F122B8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Постановление Правительства РФ от 20.02.2006 № 95 (посл. ред.) «О порядке и условиях признания лица инвалидом». </w:t>
            </w:r>
          </w:p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Порядок направления гражданина на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медико-социальную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экспертизу. Условия и порядок установления инвалидности. </w:t>
            </w:r>
          </w:p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Перечень документов: в случае признания гражданина инвалидом, в случае отказа в признании гражданина инвалидом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191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380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Составление заявления на проведение МСЭ для определения степени утраты</w:t>
            </w:r>
          </w:p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профессиональной трудоспособности.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122B8" w:rsidRPr="00A01EF0" w:rsidTr="00A01EF0">
        <w:trPr>
          <w:trHeight w:val="525"/>
        </w:trPr>
        <w:tc>
          <w:tcPr>
            <w:tcW w:w="1056" w:type="dxa"/>
            <w:vMerge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F122B8" w:rsidRPr="00A01EF0" w:rsidRDefault="00F122B8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5528" w:type="dxa"/>
            <w:shd w:val="clear" w:color="auto" w:fill="auto"/>
          </w:tcPr>
          <w:p w:rsidR="00F122B8" w:rsidRPr="00A01EF0" w:rsidRDefault="00F122B8" w:rsidP="006D17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Составление заявления на проведение МСЭ для разработки (коррекции) Индивидуальной программы реабилитации или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абилитации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инвалида (ИПРА)</w:t>
            </w:r>
          </w:p>
        </w:tc>
        <w:tc>
          <w:tcPr>
            <w:tcW w:w="709" w:type="dxa"/>
            <w:shd w:val="clear" w:color="auto" w:fill="auto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F122B8" w:rsidRPr="00A01EF0" w:rsidRDefault="00F122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B54D4" w:rsidRPr="00A01EF0" w:rsidTr="00A01EF0">
        <w:trPr>
          <w:trHeight w:val="191"/>
        </w:trPr>
        <w:tc>
          <w:tcPr>
            <w:tcW w:w="1056" w:type="dxa"/>
            <w:vMerge w:val="restart"/>
            <w:shd w:val="clear" w:color="auto" w:fill="auto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7.2.</w:t>
            </w:r>
          </w:p>
          <w:p w:rsidR="004B54D4" w:rsidRPr="00A01EF0" w:rsidRDefault="004B54D4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Сущность понятия</w:t>
            </w:r>
          </w:p>
          <w:p w:rsidR="004B54D4" w:rsidRPr="00A01EF0" w:rsidRDefault="004B54D4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«Реабилитация инвалидов»,</w:t>
            </w:r>
          </w:p>
          <w:p w:rsidR="004B54D4" w:rsidRPr="00A01EF0" w:rsidRDefault="004B54D4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Индивидуальная программа</w:t>
            </w:r>
          </w:p>
          <w:p w:rsidR="004B54D4" w:rsidRPr="00A01EF0" w:rsidRDefault="004B54D4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реабилитации или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абилитации</w:t>
            </w:r>
            <w:proofErr w:type="spellEnd"/>
          </w:p>
          <w:p w:rsidR="004B54D4" w:rsidRPr="00A01EF0" w:rsidRDefault="004B54D4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инвалидов</w:t>
            </w:r>
          </w:p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B54D4" w:rsidRPr="00A01EF0" w:rsidRDefault="004B54D4" w:rsidP="004B5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реабилитация инвалидов. ИПРА.</w:t>
            </w:r>
          </w:p>
        </w:tc>
        <w:tc>
          <w:tcPr>
            <w:tcW w:w="709" w:type="dxa"/>
            <w:shd w:val="clear" w:color="auto" w:fill="auto"/>
          </w:tcPr>
          <w:p w:rsidR="004B54D4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D9D9D9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B54D4" w:rsidRPr="00A01EF0" w:rsidTr="00A01EF0">
        <w:trPr>
          <w:trHeight w:val="315"/>
        </w:trPr>
        <w:tc>
          <w:tcPr>
            <w:tcW w:w="1056" w:type="dxa"/>
            <w:vMerge/>
            <w:shd w:val="clear" w:color="auto" w:fill="auto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4B54D4" w:rsidRPr="00A01EF0" w:rsidRDefault="004B54D4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4B54D4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95" w:type="dxa"/>
            <w:shd w:val="clear" w:color="auto" w:fill="D9D9D9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4B54D4" w:rsidRPr="00A01EF0" w:rsidTr="00A01EF0">
        <w:trPr>
          <w:trHeight w:val="1170"/>
        </w:trPr>
        <w:tc>
          <w:tcPr>
            <w:tcW w:w="1056" w:type="dxa"/>
            <w:vMerge/>
            <w:shd w:val="clear" w:color="auto" w:fill="auto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4B54D4" w:rsidRPr="00A01EF0" w:rsidRDefault="001B680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5528" w:type="dxa"/>
            <w:shd w:val="clear" w:color="auto" w:fill="auto"/>
          </w:tcPr>
          <w:p w:rsidR="004B54D4" w:rsidRPr="00A01EF0" w:rsidRDefault="004B54D4" w:rsidP="004B5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Понятие реабилитации инвалидов. Цель реабилитации инвалидов. Порядок разработки и реализации ИПРА инвалида. Основные мероприятия реабилитации или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абилитации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инвалидов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ИПРА</w:t>
            </w:r>
            <w:proofErr w:type="gram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мероприятия по медицинской, профессиональной, социальной реабилитации или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абилитации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по занятию спортом, физкультурно-оздоровительные мероприятия.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4B54D4" w:rsidRPr="00A01EF0" w:rsidRDefault="001B6800" w:rsidP="00A77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4B54D4" w:rsidRPr="00A01EF0" w:rsidRDefault="004B54D4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660"/>
        </w:trPr>
        <w:tc>
          <w:tcPr>
            <w:tcW w:w="1056" w:type="dxa"/>
            <w:vMerge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1B6800" w:rsidRPr="00A01EF0" w:rsidRDefault="001B680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5528" w:type="dxa"/>
            <w:shd w:val="clear" w:color="auto" w:fill="auto"/>
          </w:tcPr>
          <w:p w:rsidR="001B6800" w:rsidRPr="00A01EF0" w:rsidRDefault="001B6800" w:rsidP="004B5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Рекомендации по оборудованию жилого помещения, занимаемого инвалидом, специальными средствами и приспособлениями. Рекомендуемые технические средства реабилитации и услуги по реабилитации или </w:t>
            </w:r>
            <w:proofErr w:type="spellStart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абилитации</w:t>
            </w:r>
            <w:proofErr w:type="spellEnd"/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предоставляемые инвалиду. 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756"/>
        </w:trPr>
        <w:tc>
          <w:tcPr>
            <w:tcW w:w="1056" w:type="dxa"/>
            <w:vMerge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1B6800" w:rsidRPr="00A01EF0" w:rsidRDefault="001B680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528" w:type="dxa"/>
            <w:shd w:val="clear" w:color="auto" w:fill="auto"/>
          </w:tcPr>
          <w:p w:rsidR="001B6800" w:rsidRPr="00A01EF0" w:rsidRDefault="001B6800" w:rsidP="004B5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Виды помощи, в которых нуждается инвалид для преодоления барьеров, препятствующих ему в получении услуг на объектах социальной, инженерной и транспортной инфраструктур наравне с другими лицами.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191"/>
        </w:trPr>
        <w:tc>
          <w:tcPr>
            <w:tcW w:w="1056" w:type="dxa"/>
            <w:vMerge w:val="restart"/>
            <w:shd w:val="clear" w:color="auto" w:fill="auto"/>
          </w:tcPr>
          <w:p w:rsidR="001B6800" w:rsidRPr="00A01EF0" w:rsidRDefault="001B6800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7.3.</w:t>
            </w:r>
          </w:p>
          <w:p w:rsidR="001B6800" w:rsidRPr="00A01EF0" w:rsidRDefault="001B6800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Профессиональная</w:t>
            </w:r>
          </w:p>
          <w:p w:rsidR="001B6800" w:rsidRPr="00A01EF0" w:rsidRDefault="001B6800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реабилитация инвалидов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1B6800" w:rsidRPr="00A01EF0" w:rsidRDefault="001B680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Содержание учебного материала: </w:t>
            </w: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профессиональное обучение и </w:t>
            </w: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производственная адаптация инвалидов.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191"/>
        </w:trPr>
        <w:tc>
          <w:tcPr>
            <w:tcW w:w="1056" w:type="dxa"/>
            <w:vMerge/>
            <w:shd w:val="clear" w:color="auto" w:fill="auto"/>
          </w:tcPr>
          <w:p w:rsidR="001B6800" w:rsidRPr="00A01EF0" w:rsidRDefault="001B6800" w:rsidP="004B5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3" w:type="dxa"/>
            <w:gridSpan w:val="2"/>
            <w:shd w:val="clear" w:color="auto" w:fill="auto"/>
          </w:tcPr>
          <w:p w:rsidR="001B6800" w:rsidRPr="00A01EF0" w:rsidRDefault="001B6800" w:rsidP="00445F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Теоретические занятия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1005"/>
        </w:trPr>
        <w:tc>
          <w:tcPr>
            <w:tcW w:w="1056" w:type="dxa"/>
            <w:vMerge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1B6800" w:rsidRPr="00A01EF0" w:rsidRDefault="001B680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5528" w:type="dxa"/>
            <w:shd w:val="clear" w:color="auto" w:fill="auto"/>
          </w:tcPr>
          <w:p w:rsidR="001B6800" w:rsidRPr="00A01EF0" w:rsidRDefault="001B6800" w:rsidP="00F53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Профессиональная реабилитация инвалидов: профессиональная ориентация, общее и</w:t>
            </w:r>
          </w:p>
          <w:p w:rsidR="001B6800" w:rsidRPr="00A01EF0" w:rsidRDefault="001B6800" w:rsidP="00F53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профессиональное образование, профессиональное обучение, содействие в трудоустройстве (в том числе на специальных рабочих местах), производственная адаптация. 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1B6800" w:rsidRPr="00A01EF0" w:rsidTr="00A01EF0">
        <w:trPr>
          <w:trHeight w:val="1050"/>
        </w:trPr>
        <w:tc>
          <w:tcPr>
            <w:tcW w:w="1056" w:type="dxa"/>
            <w:vMerge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5" w:type="dxa"/>
            <w:shd w:val="clear" w:color="auto" w:fill="auto"/>
          </w:tcPr>
          <w:p w:rsidR="001B6800" w:rsidRPr="00A01EF0" w:rsidRDefault="001B6800" w:rsidP="00467D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5528" w:type="dxa"/>
            <w:shd w:val="clear" w:color="auto" w:fill="auto"/>
          </w:tcPr>
          <w:p w:rsidR="001B6800" w:rsidRPr="00A01EF0" w:rsidRDefault="001B6800" w:rsidP="00F538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Оснащение (оборудование) специального рабочего места для трудоустройства инвалида. Услуги органов службы занятости населения. Ответственность работодателей (должностных лиц) за отказ в приеме на работу инвалида в пределах установленной квоты; за непредставление или несвоевременное представление (представление в искаженном виде).</w:t>
            </w:r>
          </w:p>
        </w:tc>
        <w:tc>
          <w:tcPr>
            <w:tcW w:w="709" w:type="dxa"/>
            <w:shd w:val="clear" w:color="auto" w:fill="auto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1B6800" w:rsidRPr="00A01EF0" w:rsidRDefault="001B6800" w:rsidP="00A77A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D9D9D9"/>
          </w:tcPr>
          <w:p w:rsidR="001B6800" w:rsidRPr="00A01EF0" w:rsidRDefault="001B680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3147B8" w:rsidRPr="00A01EF0" w:rsidTr="00A01EF0">
        <w:tc>
          <w:tcPr>
            <w:tcW w:w="1056" w:type="dxa"/>
            <w:shd w:val="clear" w:color="auto" w:fill="auto"/>
          </w:tcPr>
          <w:p w:rsidR="003147B8" w:rsidRPr="00A01EF0" w:rsidRDefault="001A1980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Итоговое занятие</w:t>
            </w:r>
          </w:p>
        </w:tc>
        <w:tc>
          <w:tcPr>
            <w:tcW w:w="875" w:type="dxa"/>
            <w:shd w:val="clear" w:color="auto" w:fill="auto"/>
          </w:tcPr>
          <w:p w:rsidR="003147B8" w:rsidRPr="00A01EF0" w:rsidRDefault="003147B8" w:rsidP="00397A9D">
            <w:pPr>
              <w:widowControl w:val="0"/>
              <w:shd w:val="clear" w:color="auto" w:fill="FFFFFF"/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5528" w:type="dxa"/>
            <w:shd w:val="clear" w:color="auto" w:fill="auto"/>
          </w:tcPr>
          <w:p w:rsidR="003147B8" w:rsidRPr="00A01EF0" w:rsidRDefault="001A1980" w:rsidP="001A1980">
            <w:pPr>
              <w:widowControl w:val="0"/>
              <w:shd w:val="clear" w:color="auto" w:fill="FFFFFF"/>
              <w:tabs>
                <w:tab w:val="left" w:pos="427"/>
              </w:tabs>
              <w:suppressAutoHyphens/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ДЗ</w:t>
            </w:r>
            <w:r w:rsidR="003147B8" w:rsidRPr="00A01E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</w:t>
            </w:r>
            <w:r w:rsidR="003147B8"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                                                                      </w:t>
            </w: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                 </w:t>
            </w:r>
          </w:p>
        </w:tc>
        <w:tc>
          <w:tcPr>
            <w:tcW w:w="709" w:type="dxa"/>
            <w:shd w:val="clear" w:color="auto" w:fill="auto"/>
          </w:tcPr>
          <w:p w:rsidR="003147B8" w:rsidRPr="00A01EF0" w:rsidRDefault="00397A9D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01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95" w:type="dxa"/>
            <w:shd w:val="clear" w:color="auto" w:fill="auto"/>
          </w:tcPr>
          <w:p w:rsidR="003147B8" w:rsidRPr="00A01EF0" w:rsidRDefault="003147B8" w:rsidP="00445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</w:tbl>
    <w:p w:rsidR="00445F70" w:rsidRPr="001B4A63" w:rsidRDefault="00445F70" w:rsidP="00560085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DC2B35" w:rsidRDefault="00DC2B35" w:rsidP="00560085">
      <w:pPr>
        <w:rPr>
          <w:b/>
          <w:bCs/>
        </w:rPr>
      </w:pPr>
    </w:p>
    <w:p w:rsidR="00DC2B35" w:rsidRDefault="00DC2B35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A01EF0" w:rsidRDefault="00A01EF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445F70" w:rsidRDefault="00445F70" w:rsidP="00560085">
      <w:pPr>
        <w:rPr>
          <w:b/>
          <w:bCs/>
        </w:rPr>
      </w:pPr>
    </w:p>
    <w:p w:rsidR="0056751E" w:rsidRDefault="0056751E" w:rsidP="00560085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020606" w:rsidRDefault="00020606" w:rsidP="00560085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560085" w:rsidRPr="005A59FE" w:rsidRDefault="00560085" w:rsidP="00A01EF0">
      <w:pPr>
        <w:pStyle w:val="Default"/>
        <w:ind w:left="1134"/>
        <w:jc w:val="both"/>
      </w:pPr>
      <w:bookmarkStart w:id="0" w:name="_GoBack"/>
      <w:bookmarkEnd w:id="0"/>
      <w:r w:rsidRPr="005A59FE">
        <w:rPr>
          <w:b/>
          <w:bCs/>
        </w:rPr>
        <w:lastRenderedPageBreak/>
        <w:t>3. Специальн</w:t>
      </w:r>
      <w:r w:rsidR="0056751E" w:rsidRPr="005A59FE">
        <w:rPr>
          <w:b/>
          <w:bCs/>
        </w:rPr>
        <w:t xml:space="preserve">ые условия реализации </w:t>
      </w:r>
      <w:r w:rsidRPr="005A59FE">
        <w:rPr>
          <w:b/>
          <w:bCs/>
        </w:rPr>
        <w:t xml:space="preserve">рабочей программы </w:t>
      </w:r>
      <w:r w:rsidR="00362B4D" w:rsidRPr="005A59FE">
        <w:rPr>
          <w:b/>
          <w:bCs/>
        </w:rPr>
        <w:t xml:space="preserve">учебной </w:t>
      </w:r>
      <w:r w:rsidRPr="005A59FE">
        <w:rPr>
          <w:b/>
          <w:bCs/>
        </w:rPr>
        <w:t xml:space="preserve">дисциплины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Реализация адаптационной дисциплины требует наличия специально оборудованной учебной аудитории с учетом потребностей лиц с ограниченными возможностями здоровья.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Оборудование учебного кабинета: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комплект столов и стульев в соответствии с числом обучающихся;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комплект рабочего места преподавателя;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комплект учебно-методической литературы;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дидактический материал;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тестовые задания.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Технические средства: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- компьютер; </w:t>
      </w:r>
    </w:p>
    <w:p w:rsidR="0056751E" w:rsidRPr="005A59FE" w:rsidRDefault="0056751E" w:rsidP="00A01EF0">
      <w:pPr>
        <w:pStyle w:val="Default"/>
        <w:ind w:left="1134"/>
        <w:jc w:val="both"/>
      </w:pPr>
      <w:r w:rsidRPr="005A59FE">
        <w:t xml:space="preserve">- </w:t>
      </w:r>
      <w:proofErr w:type="spellStart"/>
      <w:r w:rsidRPr="005A59FE">
        <w:t>мультимедиапроектор</w:t>
      </w:r>
      <w:proofErr w:type="spellEnd"/>
      <w:r w:rsidRPr="005A59FE">
        <w:t xml:space="preserve">. </w:t>
      </w:r>
    </w:p>
    <w:p w:rsidR="0056751E" w:rsidRPr="005A59FE" w:rsidRDefault="0056751E" w:rsidP="00560085">
      <w:pPr>
        <w:pStyle w:val="Default"/>
        <w:rPr>
          <w:b/>
          <w:bCs/>
        </w:rPr>
      </w:pPr>
    </w:p>
    <w:p w:rsidR="0056751E" w:rsidRPr="005A59FE" w:rsidRDefault="0056751E" w:rsidP="00560085">
      <w:pPr>
        <w:pStyle w:val="Default"/>
        <w:rPr>
          <w:b/>
          <w:bCs/>
        </w:rPr>
      </w:pPr>
    </w:p>
    <w:p w:rsidR="00560085" w:rsidRPr="005A59FE" w:rsidRDefault="00560085" w:rsidP="00A01EF0">
      <w:pPr>
        <w:pStyle w:val="Default"/>
        <w:ind w:left="1134"/>
        <w:jc w:val="both"/>
      </w:pPr>
      <w:r w:rsidRPr="005A59FE">
        <w:rPr>
          <w:b/>
          <w:bCs/>
        </w:rPr>
        <w:t xml:space="preserve">3.2. Информационное обеспечение обучения. Перечень рекомендуемых учебных изданий, </w:t>
      </w:r>
      <w:proofErr w:type="spellStart"/>
      <w:r w:rsidRPr="005A59FE">
        <w:rPr>
          <w:b/>
          <w:bCs/>
        </w:rPr>
        <w:t>интернет-ресурсов</w:t>
      </w:r>
      <w:proofErr w:type="spellEnd"/>
      <w:r w:rsidRPr="005A59FE">
        <w:rPr>
          <w:b/>
          <w:bCs/>
        </w:rPr>
        <w:t xml:space="preserve">, дополнительной литературы </w:t>
      </w:r>
    </w:p>
    <w:p w:rsidR="00560085" w:rsidRPr="005A59FE" w:rsidRDefault="00560085" w:rsidP="00A01EF0">
      <w:pPr>
        <w:pStyle w:val="Default"/>
        <w:spacing w:after="23"/>
        <w:ind w:left="1134"/>
        <w:jc w:val="both"/>
      </w:pPr>
      <w:r w:rsidRPr="005A59FE">
        <w:t xml:space="preserve">1. </w:t>
      </w:r>
      <w:proofErr w:type="spellStart"/>
      <w:r w:rsidRPr="005A59FE">
        <w:t>Румынина</w:t>
      </w:r>
      <w:proofErr w:type="spellEnd"/>
      <w:r w:rsidRPr="005A59FE">
        <w:t xml:space="preserve">, В.В. Правовое обеспечение профессиональной деятельности: учебник. </w:t>
      </w:r>
      <w:proofErr w:type="gramStart"/>
      <w:r w:rsidRPr="005A59FE">
        <w:t>-М</w:t>
      </w:r>
      <w:proofErr w:type="gramEnd"/>
      <w:r w:rsidRPr="005A59FE">
        <w:t xml:space="preserve">: Академия, 2010. </w:t>
      </w:r>
    </w:p>
    <w:p w:rsidR="00560085" w:rsidRPr="005A59FE" w:rsidRDefault="00560085" w:rsidP="00A01EF0">
      <w:pPr>
        <w:pStyle w:val="Default"/>
        <w:spacing w:after="23"/>
        <w:ind w:left="1134"/>
        <w:jc w:val="both"/>
      </w:pPr>
      <w:r w:rsidRPr="005A59FE">
        <w:t xml:space="preserve">2. Тыщенко, А.И. Правовое обеспечение профессиональной деятельности. Учебник. </w:t>
      </w:r>
      <w:proofErr w:type="gramStart"/>
      <w:r w:rsidRPr="005A59FE">
        <w:t>–Р</w:t>
      </w:r>
      <w:proofErr w:type="gramEnd"/>
      <w:r w:rsidRPr="005A59FE">
        <w:t xml:space="preserve">остов н/Д.: Феникс, 2011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3. Правовое обеспечение профессиональной деятельности. Учебник. Под </w:t>
      </w:r>
    </w:p>
    <w:p w:rsidR="00560085" w:rsidRPr="005A59FE" w:rsidRDefault="00560085" w:rsidP="00A01EF0">
      <w:pPr>
        <w:pStyle w:val="Default"/>
        <w:ind w:left="1134"/>
        <w:jc w:val="both"/>
      </w:pP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ред. Д. О. </w:t>
      </w:r>
      <w:proofErr w:type="spellStart"/>
      <w:r w:rsidRPr="005A59FE">
        <w:t>Тузова</w:t>
      </w:r>
      <w:proofErr w:type="spellEnd"/>
      <w:r w:rsidRPr="005A59FE">
        <w:t xml:space="preserve">, В. С. Аракчеева. </w:t>
      </w:r>
      <w:proofErr w:type="gramStart"/>
      <w:r w:rsidRPr="005A59FE">
        <w:t>–М</w:t>
      </w:r>
      <w:proofErr w:type="gramEnd"/>
      <w:r w:rsidRPr="005A59FE">
        <w:t xml:space="preserve">.ФОРУМ; ИНФРА-М, 2011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4. Долгорукова, О.А. Построение карьеры /О.А. Долгорукова. – СПб.: Питер, 2006. –96 </w:t>
      </w:r>
      <w:proofErr w:type="spellStart"/>
      <w:r w:rsidRPr="005A59FE">
        <w:t>с.</w:t>
      </w:r>
      <w:proofErr w:type="gramStart"/>
      <w:r w:rsidRPr="005A59FE">
        <w:t>:и</w:t>
      </w:r>
      <w:proofErr w:type="gramEnd"/>
      <w:r w:rsidRPr="005A59FE">
        <w:t>л</w:t>
      </w:r>
      <w:proofErr w:type="spellEnd"/>
      <w:r w:rsidRPr="005A59FE">
        <w:t xml:space="preserve">. </w:t>
      </w:r>
    </w:p>
    <w:p w:rsidR="00560085" w:rsidRPr="005A59FE" w:rsidRDefault="00560085" w:rsidP="00A01EF0">
      <w:pPr>
        <w:pStyle w:val="Default"/>
        <w:ind w:left="1134"/>
        <w:jc w:val="both"/>
      </w:pP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Дополнительные источники: </w:t>
      </w:r>
    </w:p>
    <w:p w:rsidR="00560085" w:rsidRPr="005A59FE" w:rsidRDefault="00560085" w:rsidP="00A01EF0">
      <w:pPr>
        <w:pStyle w:val="Default"/>
        <w:spacing w:after="21"/>
        <w:ind w:left="1134"/>
        <w:jc w:val="both"/>
      </w:pPr>
      <w:r w:rsidRPr="005A59FE">
        <w:t>1. Долинская, В.В. Предпринимательское право: учеб</w:t>
      </w:r>
      <w:proofErr w:type="gramStart"/>
      <w:r w:rsidRPr="005A59FE">
        <w:t>.</w:t>
      </w:r>
      <w:proofErr w:type="gramEnd"/>
      <w:r w:rsidRPr="005A59FE">
        <w:t xml:space="preserve"> </w:t>
      </w:r>
      <w:proofErr w:type="gramStart"/>
      <w:r w:rsidRPr="005A59FE">
        <w:t>д</w:t>
      </w:r>
      <w:proofErr w:type="gramEnd"/>
      <w:r w:rsidRPr="005A59FE">
        <w:t xml:space="preserve">ля студ. </w:t>
      </w:r>
      <w:proofErr w:type="spellStart"/>
      <w:r w:rsidRPr="005A59FE">
        <w:t>ссузов</w:t>
      </w:r>
      <w:proofErr w:type="spellEnd"/>
      <w:r w:rsidRPr="005A59FE">
        <w:t xml:space="preserve">. - М.: Академия, 2002.-192 с.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5. </w:t>
      </w:r>
      <w:proofErr w:type="spellStart"/>
      <w:r w:rsidRPr="005A59FE">
        <w:t>Аверченко</w:t>
      </w:r>
      <w:proofErr w:type="gramStart"/>
      <w:r w:rsidRPr="005A59FE">
        <w:t>,Л</w:t>
      </w:r>
      <w:proofErr w:type="gramEnd"/>
      <w:r w:rsidRPr="005A59FE">
        <w:t>.К</w:t>
      </w:r>
      <w:proofErr w:type="spellEnd"/>
      <w:r w:rsidRPr="005A59FE">
        <w:t xml:space="preserve">. Практическая </w:t>
      </w:r>
      <w:proofErr w:type="spellStart"/>
      <w:r w:rsidRPr="005A59FE">
        <w:t>имиджелогия</w:t>
      </w:r>
      <w:proofErr w:type="spellEnd"/>
      <w:r w:rsidRPr="005A59FE">
        <w:t xml:space="preserve">: учеб.-метод. комплекс для </w:t>
      </w:r>
    </w:p>
    <w:p w:rsidR="00560085" w:rsidRPr="005A59FE" w:rsidRDefault="00560085" w:rsidP="00A01EF0">
      <w:pPr>
        <w:pStyle w:val="Default"/>
        <w:ind w:left="1134"/>
        <w:jc w:val="both"/>
      </w:pP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дистанционного обучения /Л.К. Аверченко. – Новосибирск </w:t>
      </w:r>
      <w:proofErr w:type="gramStart"/>
      <w:r w:rsidRPr="005A59FE">
        <w:t>:</w:t>
      </w:r>
      <w:proofErr w:type="spellStart"/>
      <w:r w:rsidRPr="005A59FE">
        <w:t>С</w:t>
      </w:r>
      <w:proofErr w:type="gramEnd"/>
      <w:r w:rsidRPr="005A59FE">
        <w:t>ибАГС</w:t>
      </w:r>
      <w:proofErr w:type="spellEnd"/>
      <w:r w:rsidRPr="005A59FE">
        <w:t xml:space="preserve">,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2006. –108 с.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rPr>
          <w:b/>
          <w:bCs/>
        </w:rPr>
        <w:t xml:space="preserve">Нормативные акты: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>1. Конституция РФ (принята всенародным голосованием 12.12.1993) (</w:t>
      </w:r>
      <w:proofErr w:type="spellStart"/>
      <w:r w:rsidRPr="005A59FE">
        <w:t>сучетом</w:t>
      </w:r>
      <w:proofErr w:type="spellEnd"/>
      <w:r w:rsidRPr="005A59FE">
        <w:t xml:space="preserve"> поправок, внесенных Законами РФ о поправках к Конституции РФ от 30.12.2008 N 6-ФКЗ, от 30.12.2008 N 7-ФКЗ)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2. Конвенция о правах инвалидов принята резолюцией 61/106 Генеральной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>Ассамбл</w:t>
      </w:r>
      <w:proofErr w:type="gramStart"/>
      <w:r w:rsidRPr="005A59FE">
        <w:t>еи ОО</w:t>
      </w:r>
      <w:proofErr w:type="gramEnd"/>
      <w:r w:rsidRPr="005A59FE">
        <w:t xml:space="preserve">Н от 13.12.2006. </w:t>
      </w:r>
    </w:p>
    <w:p w:rsidR="00560085" w:rsidRPr="005A59FE" w:rsidRDefault="00560085" w:rsidP="00A01EF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59FE">
        <w:rPr>
          <w:rFonts w:ascii="Times New Roman" w:hAnsi="Times New Roman" w:cs="Times New Roman"/>
          <w:sz w:val="24"/>
          <w:szCs w:val="24"/>
        </w:rPr>
        <w:t>3. "Гражданский кодекс Российской Федерации (часть первая)" от 30.11.1994 N 51-ФЗ (с изм. и доп.)</w:t>
      </w:r>
    </w:p>
    <w:p w:rsidR="00560085" w:rsidRPr="005A59FE" w:rsidRDefault="00560085" w:rsidP="00A01EF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4. "Гражданский кодекс Российской Федерации (часть вторая)" от 26.01.1996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t xml:space="preserve">N 14-ФЗ (с изм. и доп.) </w:t>
      </w:r>
    </w:p>
    <w:p w:rsidR="00560085" w:rsidRPr="005A59FE" w:rsidRDefault="00560085" w:rsidP="00A01EF0">
      <w:pPr>
        <w:pStyle w:val="Default"/>
        <w:ind w:left="1134"/>
        <w:jc w:val="both"/>
      </w:pPr>
      <w:r w:rsidRPr="005A59FE">
        <w:rPr>
          <w:b/>
          <w:bCs/>
        </w:rPr>
        <w:t xml:space="preserve">Интернет-ресурсы: </w:t>
      </w:r>
    </w:p>
    <w:p w:rsidR="00560085" w:rsidRPr="005A59FE" w:rsidRDefault="00560085" w:rsidP="00A01EF0">
      <w:pPr>
        <w:pStyle w:val="Default"/>
        <w:spacing w:after="21"/>
        <w:ind w:left="1134"/>
        <w:jc w:val="both"/>
      </w:pPr>
      <w:r w:rsidRPr="005A59FE">
        <w:t xml:space="preserve">1. http://vkpolitehnik.ru </w:t>
      </w:r>
    </w:p>
    <w:p w:rsidR="00362B4D" w:rsidRPr="005A59FE" w:rsidRDefault="00560085" w:rsidP="009815B5">
      <w:pPr>
        <w:pStyle w:val="Default"/>
        <w:ind w:left="1134"/>
        <w:jc w:val="both"/>
      </w:pPr>
      <w:r w:rsidRPr="005A59FE">
        <w:t xml:space="preserve">2. Справочно-правовая система «Гарант» </w:t>
      </w:r>
    </w:p>
    <w:p w:rsidR="00362B4D" w:rsidRPr="005A59FE" w:rsidRDefault="0056751E" w:rsidP="00A01EF0">
      <w:pPr>
        <w:pStyle w:val="Default"/>
        <w:ind w:left="1134"/>
        <w:jc w:val="both"/>
      </w:pPr>
      <w:r w:rsidRPr="005A59FE">
        <w:rPr>
          <w:b/>
          <w:bCs/>
        </w:rPr>
        <w:lastRenderedPageBreak/>
        <w:t>4</w:t>
      </w:r>
      <w:r w:rsidR="00560085" w:rsidRPr="005A59FE">
        <w:rPr>
          <w:b/>
          <w:bCs/>
        </w:rPr>
        <w:t xml:space="preserve">. КОНТРОЛЬ И ОЦЕНКА РЕЗУЛЬТАТОВ ОСВОЕНИЯ </w:t>
      </w:r>
      <w:r w:rsidR="00DC2B35">
        <w:rPr>
          <w:b/>
          <w:bCs/>
        </w:rPr>
        <w:t xml:space="preserve">УЧЕБНОЙ </w:t>
      </w:r>
      <w:r w:rsidR="00560085" w:rsidRPr="005A59FE">
        <w:rPr>
          <w:b/>
          <w:bCs/>
        </w:rPr>
        <w:t xml:space="preserve">ДИСЦИПЛИНЫ </w:t>
      </w:r>
    </w:p>
    <w:p w:rsidR="00560085" w:rsidRPr="005A59FE" w:rsidRDefault="00560085" w:rsidP="00A01EF0">
      <w:p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A59FE">
        <w:rPr>
          <w:rFonts w:ascii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5A59FE">
        <w:rPr>
          <w:rFonts w:ascii="Times New Roman" w:hAnsi="Times New Roman" w:cs="Times New Roman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занятий, тестирования, выполнения индивидуальных заданий, проектов, исследований.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36"/>
        <w:gridCol w:w="6262"/>
      </w:tblGrid>
      <w:tr w:rsidR="00560085" w:rsidRPr="005A59FE" w:rsidTr="000371A6">
        <w:trPr>
          <w:trHeight w:val="224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rPr>
                <w:b/>
                <w:bCs/>
              </w:rPr>
              <w:t xml:space="preserve">Результаты обучения (освоенные умения, усвоенные знания)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560085" w:rsidRPr="005A59FE" w:rsidTr="000371A6">
        <w:trPr>
          <w:trHeight w:val="98"/>
        </w:trPr>
        <w:tc>
          <w:tcPr>
            <w:tcW w:w="10598" w:type="dxa"/>
            <w:gridSpan w:val="2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rPr>
                <w:b/>
                <w:bCs/>
              </w:rPr>
              <w:t xml:space="preserve">Умения: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использовать нормы </w:t>
            </w:r>
            <w:proofErr w:type="gramStart"/>
            <w:r w:rsidRPr="005A59FE">
              <w:t>позитивного</w:t>
            </w:r>
            <w:proofErr w:type="gramEnd"/>
            <w:r w:rsidRPr="005A59FE">
              <w:t xml:space="preserve">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социального поведения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использовать свои права адекватно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законодательству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обращаться в надлежащие органы </w:t>
            </w:r>
            <w:proofErr w:type="gramStart"/>
            <w:r w:rsidRPr="005A59FE">
              <w:t>за</w:t>
            </w:r>
            <w:proofErr w:type="gramEnd"/>
            <w:r w:rsidRPr="005A59FE">
              <w:t xml:space="preserve">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квалифицированной помощью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анализировать и осознанно применять нормы закона с точки зрения конкретных условий их реализации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составлять необходимые заявительные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документы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226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составлять резюме, осуществлять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proofErr w:type="spellStart"/>
            <w:r w:rsidRPr="005A59FE">
              <w:t>самопрезентацию</w:t>
            </w:r>
            <w:proofErr w:type="spellEnd"/>
            <w:r w:rsidRPr="005A59FE">
              <w:t xml:space="preserve"> при трудоустройстве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353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использовать приобретенные знания и умения в </w:t>
            </w:r>
            <w:proofErr w:type="gramStart"/>
            <w:r w:rsidRPr="005A59FE">
              <w:t>различных</w:t>
            </w:r>
            <w:proofErr w:type="gramEnd"/>
            <w:r w:rsidRPr="005A59FE">
              <w:t xml:space="preserve"> жизненных и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профессиональных </w:t>
            </w:r>
            <w:proofErr w:type="gramStart"/>
            <w:r w:rsidRPr="005A59FE">
              <w:t>ситуациях</w:t>
            </w:r>
            <w:proofErr w:type="gramEnd"/>
            <w:r w:rsidRPr="005A59FE">
              <w:t xml:space="preserve">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практические занятия </w:t>
            </w:r>
          </w:p>
        </w:tc>
      </w:tr>
      <w:tr w:rsidR="00560085" w:rsidRPr="005A59FE" w:rsidTr="000371A6">
        <w:trPr>
          <w:trHeight w:val="98"/>
        </w:trPr>
        <w:tc>
          <w:tcPr>
            <w:tcW w:w="10598" w:type="dxa"/>
            <w:gridSpan w:val="2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rPr>
                <w:b/>
                <w:bCs/>
              </w:rPr>
              <w:t xml:space="preserve">Знания: </w:t>
            </w:r>
          </w:p>
        </w:tc>
      </w:tr>
      <w:tr w:rsidR="00560085" w:rsidRPr="005A59FE" w:rsidTr="000371A6">
        <w:trPr>
          <w:trHeight w:val="227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механизмы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социальной адаптации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индивидуальное задание </w:t>
            </w:r>
          </w:p>
        </w:tc>
      </w:tr>
      <w:tr w:rsidR="00560085" w:rsidRPr="005A59FE" w:rsidTr="000371A6">
        <w:trPr>
          <w:trHeight w:val="353"/>
        </w:trPr>
        <w:tc>
          <w:tcPr>
            <w:tcW w:w="4336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основополагающие международные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документы, относящиеся к правам </w:t>
            </w:r>
          </w:p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инвалидов </w:t>
            </w:r>
          </w:p>
        </w:tc>
        <w:tc>
          <w:tcPr>
            <w:tcW w:w="6262" w:type="dxa"/>
          </w:tcPr>
          <w:p w:rsidR="00560085" w:rsidRPr="005A59FE" w:rsidRDefault="00560085" w:rsidP="00A01EF0">
            <w:pPr>
              <w:pStyle w:val="Default"/>
              <w:ind w:left="1134"/>
              <w:jc w:val="both"/>
            </w:pPr>
            <w:r w:rsidRPr="005A59FE">
              <w:t xml:space="preserve">индивидуальное задание </w:t>
            </w:r>
          </w:p>
        </w:tc>
      </w:tr>
      <w:tr w:rsidR="00560085" w:rsidRPr="005A59FE" w:rsidTr="000371A6">
        <w:trPr>
          <w:trHeight w:val="353"/>
        </w:trPr>
        <w:tc>
          <w:tcPr>
            <w:tcW w:w="4336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основные правовые гарантии инвалидам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в области социальной защиты и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образования </w:t>
            </w:r>
          </w:p>
        </w:tc>
        <w:tc>
          <w:tcPr>
            <w:tcW w:w="6262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индивидуальное задание </w:t>
            </w:r>
          </w:p>
        </w:tc>
      </w:tr>
      <w:tr w:rsidR="00560085" w:rsidRPr="005A59FE" w:rsidTr="000371A6">
        <w:trPr>
          <w:trHeight w:val="353"/>
        </w:trPr>
        <w:tc>
          <w:tcPr>
            <w:tcW w:w="4336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основы трудового законодательства,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lastRenderedPageBreak/>
              <w:t xml:space="preserve">особенности регулирования труда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инвалидов </w:t>
            </w:r>
          </w:p>
        </w:tc>
        <w:tc>
          <w:tcPr>
            <w:tcW w:w="6262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lastRenderedPageBreak/>
              <w:t xml:space="preserve">индивидуальное задание </w:t>
            </w:r>
          </w:p>
        </w:tc>
      </w:tr>
      <w:tr w:rsidR="00560085" w:rsidRPr="005A59FE" w:rsidTr="000371A6">
        <w:trPr>
          <w:trHeight w:val="352"/>
        </w:trPr>
        <w:tc>
          <w:tcPr>
            <w:tcW w:w="4336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lastRenderedPageBreak/>
              <w:t xml:space="preserve">основные правовые гарантии инвалидам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в области социальной защиты и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образования </w:t>
            </w:r>
          </w:p>
        </w:tc>
        <w:tc>
          <w:tcPr>
            <w:tcW w:w="6262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индивидуальное задание </w:t>
            </w:r>
          </w:p>
        </w:tc>
      </w:tr>
      <w:tr w:rsidR="00560085" w:rsidRPr="005A59FE" w:rsidTr="000371A6">
        <w:trPr>
          <w:trHeight w:val="227"/>
        </w:trPr>
        <w:tc>
          <w:tcPr>
            <w:tcW w:w="4336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функции органов труда и занятости </w:t>
            </w:r>
          </w:p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населения </w:t>
            </w:r>
          </w:p>
        </w:tc>
        <w:tc>
          <w:tcPr>
            <w:tcW w:w="6262" w:type="dxa"/>
          </w:tcPr>
          <w:p w:rsidR="00560085" w:rsidRPr="005A59FE" w:rsidRDefault="00560085" w:rsidP="009815B5">
            <w:pPr>
              <w:pStyle w:val="Default"/>
              <w:ind w:left="1134"/>
              <w:jc w:val="both"/>
            </w:pPr>
            <w:r w:rsidRPr="005A59FE">
              <w:t xml:space="preserve">индивидуальное задание </w:t>
            </w:r>
          </w:p>
        </w:tc>
      </w:tr>
    </w:tbl>
    <w:p w:rsidR="00560085" w:rsidRPr="005A59FE" w:rsidRDefault="00560085" w:rsidP="00A01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085" w:rsidRPr="005A59FE" w:rsidRDefault="00560085" w:rsidP="00A01E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085" w:rsidRPr="005A59FE" w:rsidRDefault="00560085" w:rsidP="00A01E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085" w:rsidRDefault="00560085" w:rsidP="00560085"/>
    <w:p w:rsidR="00560085" w:rsidRDefault="00560085" w:rsidP="00560085"/>
    <w:sectPr w:rsidR="00560085" w:rsidSect="00A01EF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633C1"/>
    <w:multiLevelType w:val="hybridMultilevel"/>
    <w:tmpl w:val="6BC615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DD"/>
    <w:rsid w:val="0000217F"/>
    <w:rsid w:val="0000573E"/>
    <w:rsid w:val="00020606"/>
    <w:rsid w:val="000323B1"/>
    <w:rsid w:val="00033DA2"/>
    <w:rsid w:val="000371A6"/>
    <w:rsid w:val="0005676A"/>
    <w:rsid w:val="00087C68"/>
    <w:rsid w:val="0011710D"/>
    <w:rsid w:val="001257D7"/>
    <w:rsid w:val="00161587"/>
    <w:rsid w:val="0016378B"/>
    <w:rsid w:val="001835C3"/>
    <w:rsid w:val="001A1980"/>
    <w:rsid w:val="001B4A63"/>
    <w:rsid w:val="001B6800"/>
    <w:rsid w:val="001C229C"/>
    <w:rsid w:val="001C3F04"/>
    <w:rsid w:val="001D1C9E"/>
    <w:rsid w:val="001D3984"/>
    <w:rsid w:val="002B2713"/>
    <w:rsid w:val="002F0104"/>
    <w:rsid w:val="003147B8"/>
    <w:rsid w:val="003408D7"/>
    <w:rsid w:val="0034151E"/>
    <w:rsid w:val="00362B4D"/>
    <w:rsid w:val="00397A9D"/>
    <w:rsid w:val="003D6AA3"/>
    <w:rsid w:val="00441C8E"/>
    <w:rsid w:val="00442999"/>
    <w:rsid w:val="00442D66"/>
    <w:rsid w:val="00445F70"/>
    <w:rsid w:val="00451DDA"/>
    <w:rsid w:val="00463E85"/>
    <w:rsid w:val="00467D22"/>
    <w:rsid w:val="004B3B55"/>
    <w:rsid w:val="004B54D4"/>
    <w:rsid w:val="004C6230"/>
    <w:rsid w:val="004F15CE"/>
    <w:rsid w:val="004F63CF"/>
    <w:rsid w:val="005452B4"/>
    <w:rsid w:val="00560085"/>
    <w:rsid w:val="00563376"/>
    <w:rsid w:val="0056751E"/>
    <w:rsid w:val="005A59FE"/>
    <w:rsid w:val="005A6755"/>
    <w:rsid w:val="00614E45"/>
    <w:rsid w:val="0062174A"/>
    <w:rsid w:val="00626EB1"/>
    <w:rsid w:val="00677A4A"/>
    <w:rsid w:val="0069598D"/>
    <w:rsid w:val="006B6C82"/>
    <w:rsid w:val="006D17FC"/>
    <w:rsid w:val="006E7181"/>
    <w:rsid w:val="007412DD"/>
    <w:rsid w:val="00741B1F"/>
    <w:rsid w:val="00753FE0"/>
    <w:rsid w:val="0077248B"/>
    <w:rsid w:val="007825C8"/>
    <w:rsid w:val="007F47FA"/>
    <w:rsid w:val="00821766"/>
    <w:rsid w:val="008339FB"/>
    <w:rsid w:val="008E5A35"/>
    <w:rsid w:val="008F5D25"/>
    <w:rsid w:val="0092201E"/>
    <w:rsid w:val="00947045"/>
    <w:rsid w:val="009815B5"/>
    <w:rsid w:val="00982D72"/>
    <w:rsid w:val="00A01EF0"/>
    <w:rsid w:val="00A31723"/>
    <w:rsid w:val="00A62A77"/>
    <w:rsid w:val="00A77A14"/>
    <w:rsid w:val="00AA657B"/>
    <w:rsid w:val="00AD7804"/>
    <w:rsid w:val="00B04043"/>
    <w:rsid w:val="00B20EE7"/>
    <w:rsid w:val="00B2494B"/>
    <w:rsid w:val="00B2671D"/>
    <w:rsid w:val="00B43A8B"/>
    <w:rsid w:val="00B71718"/>
    <w:rsid w:val="00BC7C6C"/>
    <w:rsid w:val="00C27735"/>
    <w:rsid w:val="00C615FB"/>
    <w:rsid w:val="00C72D0D"/>
    <w:rsid w:val="00C80980"/>
    <w:rsid w:val="00CB3666"/>
    <w:rsid w:val="00CD15EF"/>
    <w:rsid w:val="00CD747D"/>
    <w:rsid w:val="00D41AB0"/>
    <w:rsid w:val="00D52D61"/>
    <w:rsid w:val="00DC28C6"/>
    <w:rsid w:val="00DC2B35"/>
    <w:rsid w:val="00DD6E80"/>
    <w:rsid w:val="00EA3F74"/>
    <w:rsid w:val="00EB5143"/>
    <w:rsid w:val="00F04594"/>
    <w:rsid w:val="00F122B8"/>
    <w:rsid w:val="00F259C4"/>
    <w:rsid w:val="00F53850"/>
    <w:rsid w:val="00FB41F5"/>
    <w:rsid w:val="00FB58BC"/>
    <w:rsid w:val="00FF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6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A65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14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Домант</dc:creator>
  <cp:keywords/>
  <dc:description/>
  <cp:lastModifiedBy>Пользователь Windows</cp:lastModifiedBy>
  <cp:revision>59</cp:revision>
  <cp:lastPrinted>2021-06-24T10:12:00Z</cp:lastPrinted>
  <dcterms:created xsi:type="dcterms:W3CDTF">2019-11-11T08:01:00Z</dcterms:created>
  <dcterms:modified xsi:type="dcterms:W3CDTF">2021-06-24T10:13:00Z</dcterms:modified>
</cp:coreProperties>
</file>