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12F" w:rsidRPr="00C9049D" w:rsidRDefault="0063712F" w:rsidP="0063712F">
      <w:pPr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C9049D">
        <w:rPr>
          <w:rFonts w:ascii="Arial" w:hAnsi="Arial" w:cs="Arial"/>
          <w:b/>
          <w:sz w:val="24"/>
          <w:szCs w:val="24"/>
        </w:rPr>
        <w:t xml:space="preserve">АНКЕТА </w:t>
      </w:r>
      <w:r>
        <w:rPr>
          <w:rFonts w:ascii="Arial" w:hAnsi="Arial" w:cs="Arial"/>
          <w:b/>
          <w:sz w:val="24"/>
          <w:szCs w:val="24"/>
        </w:rPr>
        <w:t>ВОЛОНТЕРА</w:t>
      </w:r>
    </w:p>
    <w:p w:rsidR="0063712F" w:rsidRPr="00C9049D" w:rsidRDefault="0063712F" w:rsidP="0063712F">
      <w:pPr>
        <w:spacing w:line="360" w:lineRule="auto"/>
        <w:ind w:left="-426"/>
        <w:jc w:val="center"/>
        <w:rPr>
          <w:rFonts w:ascii="Arial" w:hAnsi="Arial" w:cs="Arial"/>
          <w:b/>
          <w:sz w:val="24"/>
          <w:szCs w:val="24"/>
        </w:rPr>
      </w:pPr>
      <w:r w:rsidRPr="00C9049D">
        <w:rPr>
          <w:rFonts w:ascii="Arial" w:hAnsi="Arial" w:cs="Arial"/>
          <w:b/>
          <w:sz w:val="24"/>
          <w:szCs w:val="24"/>
          <w:lang w:val="en-US"/>
        </w:rPr>
        <w:t>IV</w:t>
      </w:r>
      <w:r w:rsidRPr="00C9049D">
        <w:rPr>
          <w:rFonts w:ascii="Arial" w:hAnsi="Arial" w:cs="Arial"/>
          <w:b/>
          <w:sz w:val="24"/>
          <w:szCs w:val="24"/>
        </w:rPr>
        <w:t xml:space="preserve"> Регионального чемпионата «Абилимпикс» Республики</w:t>
      </w:r>
      <w:r>
        <w:rPr>
          <w:rFonts w:ascii="Arial" w:hAnsi="Arial" w:cs="Arial"/>
          <w:b/>
          <w:sz w:val="24"/>
          <w:szCs w:val="24"/>
        </w:rPr>
        <w:t xml:space="preserve"> Карелия</w:t>
      </w: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63712F" w:rsidRPr="00C9049D" w:rsidTr="000A1C3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63712F" w:rsidRPr="00C9049D" w:rsidRDefault="0063712F" w:rsidP="000A1C3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t>Общие сведения</w:t>
            </w: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Фамилия Имя Отчество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rPr>
          <w:trHeight w:val="4085"/>
        </w:trPr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Фотография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9049D">
              <w:rPr>
                <w:rFonts w:ascii="Arial" w:hAnsi="Arial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Размер одежды</w:t>
            </w:r>
            <w:r>
              <w:rPr>
                <w:rFonts w:ascii="Arial" w:hAnsi="Arial" w:cs="Arial"/>
                <w:sz w:val="24"/>
                <w:szCs w:val="24"/>
              </w:rPr>
              <w:t xml:space="preserve"> (для заказа футболок)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Прилагаемые документы (копии)</w:t>
            </w:r>
          </w:p>
        </w:tc>
        <w:tc>
          <w:tcPr>
            <w:tcW w:w="5103" w:type="dxa"/>
          </w:tcPr>
          <w:p w:rsidR="00DE01F4" w:rsidRPr="00DE01F4" w:rsidRDefault="00DE01F4" w:rsidP="00DE01F4">
            <w:pPr>
              <w:pStyle w:val="a8"/>
              <w:numPr>
                <w:ilvl w:val="0"/>
                <w:numId w:val="1"/>
              </w:numPr>
              <w:spacing w:line="360" w:lineRule="auto"/>
              <w:ind w:left="321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DE01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Паспорт</w:t>
            </w:r>
          </w:p>
          <w:p w:rsidR="00DE01F4" w:rsidRPr="00DE01F4" w:rsidRDefault="00DE01F4" w:rsidP="00DE01F4">
            <w:pPr>
              <w:pStyle w:val="a8"/>
              <w:numPr>
                <w:ilvl w:val="0"/>
                <w:numId w:val="1"/>
              </w:numPr>
              <w:spacing w:line="360" w:lineRule="auto"/>
              <w:ind w:left="321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DE01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</w:t>
            </w:r>
            <w:r w:rsidR="00FE4F96" w:rsidRPr="00DE01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ертификат об обучении</w:t>
            </w:r>
            <w:r w:rsidR="0063712F" w:rsidRPr="00DE01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 </w:t>
            </w:r>
            <w:r w:rsidR="00FE4F96" w:rsidRPr="00DE01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волонтера</w:t>
            </w:r>
            <w:r w:rsidRPr="00DE01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 «Абилимпикс»</w:t>
            </w:r>
          </w:p>
          <w:p w:rsidR="0063712F" w:rsidRPr="00DE01F4" w:rsidRDefault="00DE01F4" w:rsidP="00DE01F4">
            <w:pPr>
              <w:pStyle w:val="a8"/>
              <w:numPr>
                <w:ilvl w:val="0"/>
                <w:numId w:val="1"/>
              </w:numPr>
              <w:spacing w:line="360" w:lineRule="auto"/>
              <w:ind w:left="321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DE01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З</w:t>
            </w:r>
            <w:r w:rsidR="0063712F" w:rsidRPr="00DE01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аключение ПМПК, МСЭ, И</w:t>
            </w:r>
            <w:bookmarkStart w:id="0" w:name="_GoBack"/>
            <w:bookmarkEnd w:id="0"/>
            <w:r w:rsidR="0063712F" w:rsidRPr="00DE01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ПРА</w:t>
            </w:r>
            <w:r w:rsidR="00FE4F96" w:rsidRPr="00DE01F4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 (если есть инвалидность или ОВЗ)</w:t>
            </w:r>
          </w:p>
        </w:tc>
      </w:tr>
      <w:tr w:rsidR="0063712F" w:rsidRPr="00C9049D" w:rsidTr="000A1C3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63712F" w:rsidRPr="00C9049D" w:rsidRDefault="0063712F" w:rsidP="000A1C3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Специальность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Если есть</w:t>
            </w: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Год окончания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63712F" w:rsidRPr="00C9049D" w:rsidRDefault="0063712F" w:rsidP="000A1C3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t>Сведения о трудоустройстве</w:t>
            </w: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Трудоустроен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055CF3" w:rsidRPr="00C9049D" w:rsidTr="000A1C35">
        <w:tc>
          <w:tcPr>
            <w:tcW w:w="5246" w:type="dxa"/>
          </w:tcPr>
          <w:p w:rsidR="00055CF3" w:rsidRPr="00C9049D" w:rsidRDefault="00055CF3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Причина нетрудоустройства</w:t>
            </w:r>
          </w:p>
        </w:tc>
        <w:tc>
          <w:tcPr>
            <w:tcW w:w="5103" w:type="dxa"/>
          </w:tcPr>
          <w:p w:rsidR="00055CF3" w:rsidRDefault="00055CF3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Временно не работаю</w:t>
            </w:r>
          </w:p>
          <w:p w:rsidR="00055CF3" w:rsidRDefault="00055CF3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Прохожу стажиро</w:t>
            </w:r>
            <w:r w:rsidR="00FE4F96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вку</w:t>
            </w:r>
          </w:p>
          <w:p w:rsidR="00FE4F96" w:rsidRDefault="00FE4F96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В настоящее время обучаюсь</w:t>
            </w:r>
          </w:p>
          <w:p w:rsidR="00FE4F96" w:rsidRDefault="00FE4F96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В поиске работы</w:t>
            </w:r>
          </w:p>
          <w:p w:rsidR="00FE4F96" w:rsidRPr="005305D8" w:rsidRDefault="00FE4F96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lastRenderedPageBreak/>
              <w:t>По состоянию здоровья</w:t>
            </w: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lastRenderedPageBreak/>
              <w:t>Место работы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9049D">
              <w:rPr>
                <w:rFonts w:ascii="Arial" w:hAnsi="Arial" w:cs="Arial"/>
                <w:sz w:val="24"/>
                <w:szCs w:val="24"/>
              </w:rPr>
              <w:t>Стаж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63712F" w:rsidRPr="00C9049D" w:rsidRDefault="0063712F" w:rsidP="000A1C3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Опыт участия в чемпионатах «Абилимпикс»</w:t>
            </w: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Уровень чемпионата</w:t>
            </w:r>
          </w:p>
        </w:tc>
        <w:tc>
          <w:tcPr>
            <w:tcW w:w="5103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5103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FE4F96" w:rsidP="000A1C3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Опыт участия в иных добровольческих мероприятиях</w:t>
            </w:r>
          </w:p>
        </w:tc>
        <w:tc>
          <w:tcPr>
            <w:tcW w:w="5103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63712F" w:rsidRPr="00C9049D" w:rsidTr="000A1C35">
        <w:tc>
          <w:tcPr>
            <w:tcW w:w="10349" w:type="dxa"/>
            <w:gridSpan w:val="2"/>
            <w:shd w:val="clear" w:color="auto" w:fill="D9D9D9" w:themeFill="background1" w:themeFillShade="D9"/>
          </w:tcPr>
          <w:p w:rsidR="0063712F" w:rsidRPr="00C9049D" w:rsidRDefault="0063712F" w:rsidP="000A1C3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9049D">
              <w:rPr>
                <w:rFonts w:ascii="Arial" w:hAnsi="Arial" w:cs="Arial"/>
                <w:b/>
                <w:i/>
                <w:sz w:val="24"/>
                <w:szCs w:val="24"/>
              </w:rPr>
              <w:t>Информация о здоровье</w:t>
            </w: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 нозологии</w:t>
            </w:r>
            <w:r w:rsidR="00FE4F9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(если есть)</w:t>
            </w:r>
          </w:p>
        </w:tc>
        <w:tc>
          <w:tcPr>
            <w:tcW w:w="5103" w:type="dxa"/>
          </w:tcPr>
          <w:p w:rsidR="0063712F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Ментальные нарушения</w:t>
            </w:r>
          </w:p>
          <w:p w:rsidR="0063712F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НОДА (мобильные или на кресле-коляске)</w:t>
            </w:r>
          </w:p>
          <w:p w:rsidR="0063712F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 xml:space="preserve">отеря 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зрения</w:t>
            </w:r>
          </w:p>
          <w:p w:rsidR="0063712F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П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отеря слуха</w:t>
            </w:r>
          </w:p>
          <w:p w:rsidR="0063712F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лабовидящи</w:t>
            </w: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й</w:t>
            </w:r>
          </w:p>
          <w:p w:rsidR="0063712F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Слабослышащий</w:t>
            </w:r>
          </w:p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С</w:t>
            </w:r>
            <w:r w:rsidRPr="005305D8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оматическое заболевание</w:t>
            </w: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Ограниченные возможности здоровья (согласно документу)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Да/Нет</w:t>
            </w: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Группа инвалидности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(согласно документу)</w:t>
            </w:r>
          </w:p>
        </w:tc>
        <w:tc>
          <w:tcPr>
            <w:tcW w:w="5103" w:type="dxa"/>
          </w:tcPr>
          <w:p w:rsidR="0063712F" w:rsidRPr="00955C90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E6194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  <w:t>I</w:t>
            </w:r>
          </w:p>
          <w:p w:rsidR="0063712F" w:rsidRPr="00955C90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E6194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  <w:t>II</w:t>
            </w:r>
          </w:p>
          <w:p w:rsidR="0063712F" w:rsidRPr="00955C90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E6194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  <w:lang w:val="en-US"/>
              </w:rPr>
              <w:t>III</w:t>
            </w:r>
          </w:p>
          <w:p w:rsidR="0063712F" w:rsidRPr="00E61945" w:rsidRDefault="0063712F" w:rsidP="000A1C35">
            <w:pPr>
              <w:spacing w:line="360" w:lineRule="auto"/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</w:pPr>
            <w:r w:rsidRPr="00E6194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Ребенок-инвалид</w:t>
            </w:r>
          </w:p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E61945">
              <w:rPr>
                <w:rFonts w:ascii="Arial" w:hAnsi="Arial" w:cs="Arial"/>
                <w:i/>
                <w:color w:val="7F7F7F" w:themeColor="text1" w:themeTint="80"/>
                <w:sz w:val="24"/>
                <w:szCs w:val="24"/>
              </w:rPr>
              <w:t>Инвалид с детства</w:t>
            </w:r>
          </w:p>
        </w:tc>
      </w:tr>
      <w:tr w:rsidR="0063712F" w:rsidRPr="00C9049D" w:rsidTr="000A1C35">
        <w:tc>
          <w:tcPr>
            <w:tcW w:w="5246" w:type="dxa"/>
          </w:tcPr>
          <w:p w:rsidR="0063712F" w:rsidRPr="00C9049D" w:rsidRDefault="0063712F" w:rsidP="000A1C35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C9049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Особые условия на чемпионате</w:t>
            </w:r>
          </w:p>
        </w:tc>
        <w:tc>
          <w:tcPr>
            <w:tcW w:w="5103" w:type="dxa"/>
          </w:tcPr>
          <w:p w:rsidR="0063712F" w:rsidRPr="005305D8" w:rsidRDefault="0063712F" w:rsidP="000A1C35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3712F" w:rsidRPr="00C9049D" w:rsidRDefault="0063712F" w:rsidP="0063712F">
      <w:pPr>
        <w:spacing w:line="360" w:lineRule="auto"/>
        <w:rPr>
          <w:rFonts w:ascii="Arial" w:hAnsi="Arial" w:cs="Arial"/>
          <w:sz w:val="24"/>
          <w:szCs w:val="24"/>
        </w:rPr>
      </w:pPr>
    </w:p>
    <w:p w:rsidR="0063712F" w:rsidRPr="00E61945" w:rsidRDefault="0063712F" w:rsidP="0063712F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E61945">
        <w:rPr>
          <w:rFonts w:ascii="Arial" w:hAnsi="Arial" w:cs="Arial"/>
          <w:b/>
          <w:color w:val="C00000"/>
          <w:sz w:val="44"/>
          <w:szCs w:val="44"/>
        </w:rPr>
        <w:t>!</w:t>
      </w:r>
      <w:r w:rsidRPr="00E61945">
        <w:rPr>
          <w:rFonts w:ascii="Arial" w:hAnsi="Arial" w:cs="Arial"/>
          <w:b/>
          <w:color w:val="C00000"/>
          <w:sz w:val="24"/>
          <w:szCs w:val="24"/>
        </w:rPr>
        <w:t xml:space="preserve"> Все поля обязательны для заполнения.</w:t>
      </w:r>
    </w:p>
    <w:p w:rsidR="0063712F" w:rsidRPr="00E61945" w:rsidRDefault="0063712F" w:rsidP="0063712F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E61945">
        <w:rPr>
          <w:rFonts w:ascii="Arial" w:hAnsi="Arial" w:cs="Arial"/>
          <w:b/>
          <w:color w:val="C00000"/>
          <w:sz w:val="44"/>
          <w:szCs w:val="44"/>
        </w:rPr>
        <w:t>!</w:t>
      </w:r>
      <w:r w:rsidRPr="00E61945">
        <w:rPr>
          <w:rFonts w:ascii="Arial" w:hAnsi="Arial" w:cs="Arial"/>
          <w:b/>
          <w:color w:val="C00000"/>
          <w:sz w:val="24"/>
          <w:szCs w:val="24"/>
        </w:rPr>
        <w:t xml:space="preserve"> Анкету нужно прислать до 25 сентября 2020 года (включительно) на электронный адрес </w:t>
      </w:r>
      <w:hyperlink r:id="rId7" w:history="1">
        <w:r w:rsidRPr="00E61945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rumc</w:t>
        </w:r>
        <w:r w:rsidRPr="00E61945">
          <w:rPr>
            <w:rStyle w:val="a4"/>
            <w:rFonts w:ascii="Arial" w:hAnsi="Arial" w:cs="Arial"/>
            <w:b/>
            <w:color w:val="C00000"/>
            <w:sz w:val="24"/>
            <w:szCs w:val="24"/>
          </w:rPr>
          <w:t>2018@</w:t>
        </w:r>
        <w:r w:rsidRPr="00E61945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mail</w:t>
        </w:r>
        <w:r w:rsidRPr="00E61945">
          <w:rPr>
            <w:rStyle w:val="a4"/>
            <w:rFonts w:ascii="Arial" w:hAnsi="Arial" w:cs="Arial"/>
            <w:b/>
            <w:color w:val="C00000"/>
            <w:sz w:val="24"/>
            <w:szCs w:val="24"/>
          </w:rPr>
          <w:t>.</w:t>
        </w:r>
        <w:r w:rsidRPr="00E61945">
          <w:rPr>
            <w:rStyle w:val="a4"/>
            <w:rFonts w:ascii="Arial" w:hAnsi="Arial" w:cs="Arial"/>
            <w:b/>
            <w:color w:val="C00000"/>
            <w:sz w:val="24"/>
            <w:szCs w:val="24"/>
            <w:lang w:val="en-US"/>
          </w:rPr>
          <w:t>ru</w:t>
        </w:r>
      </w:hyperlink>
      <w:r w:rsidRPr="00E61945">
        <w:rPr>
          <w:rFonts w:ascii="Arial" w:hAnsi="Arial" w:cs="Arial"/>
          <w:b/>
          <w:color w:val="C00000"/>
          <w:sz w:val="24"/>
          <w:szCs w:val="24"/>
        </w:rPr>
        <w:t>.</w:t>
      </w:r>
    </w:p>
    <w:p w:rsidR="0063712F" w:rsidRDefault="0063712F" w:rsidP="0063712F">
      <w:pPr>
        <w:spacing w:after="0"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E61945">
        <w:rPr>
          <w:rFonts w:ascii="Arial" w:hAnsi="Arial" w:cs="Arial"/>
          <w:b/>
          <w:color w:val="C00000"/>
          <w:sz w:val="44"/>
          <w:szCs w:val="44"/>
        </w:rPr>
        <w:t xml:space="preserve">! </w:t>
      </w:r>
      <w:r w:rsidRPr="00E61945">
        <w:rPr>
          <w:rFonts w:ascii="Arial" w:hAnsi="Arial" w:cs="Arial"/>
          <w:b/>
          <w:color w:val="C00000"/>
          <w:sz w:val="24"/>
          <w:szCs w:val="24"/>
        </w:rPr>
        <w:t xml:space="preserve">По вопросам регистрации обращаться в рабочее время по номеру </w:t>
      </w:r>
    </w:p>
    <w:p w:rsidR="00364490" w:rsidRDefault="0063712F" w:rsidP="0063712F">
      <w:r w:rsidRPr="00E61945">
        <w:rPr>
          <w:rFonts w:ascii="Arial" w:hAnsi="Arial" w:cs="Arial"/>
          <w:b/>
          <w:color w:val="C00000"/>
          <w:sz w:val="24"/>
          <w:szCs w:val="24"/>
        </w:rPr>
        <w:t>8-911-664-28-94 (Дарья Олеговна Шарынина).</w:t>
      </w:r>
    </w:p>
    <w:sectPr w:rsidR="0036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C9" w:rsidRDefault="008C4BC9" w:rsidP="0063712F">
      <w:pPr>
        <w:spacing w:after="0" w:line="240" w:lineRule="auto"/>
      </w:pPr>
      <w:r>
        <w:separator/>
      </w:r>
    </w:p>
  </w:endnote>
  <w:endnote w:type="continuationSeparator" w:id="0">
    <w:p w:rsidR="008C4BC9" w:rsidRDefault="008C4BC9" w:rsidP="0063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C9" w:rsidRDefault="008C4BC9" w:rsidP="0063712F">
      <w:pPr>
        <w:spacing w:after="0" w:line="240" w:lineRule="auto"/>
      </w:pPr>
      <w:r>
        <w:separator/>
      </w:r>
    </w:p>
  </w:footnote>
  <w:footnote w:type="continuationSeparator" w:id="0">
    <w:p w:rsidR="008C4BC9" w:rsidRDefault="008C4BC9" w:rsidP="0063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D1D62"/>
    <w:multiLevelType w:val="hybridMultilevel"/>
    <w:tmpl w:val="D45C5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2F"/>
    <w:rsid w:val="00055CF3"/>
    <w:rsid w:val="00096EFC"/>
    <w:rsid w:val="003E68EA"/>
    <w:rsid w:val="004455C8"/>
    <w:rsid w:val="00572919"/>
    <w:rsid w:val="0063712F"/>
    <w:rsid w:val="00674BEE"/>
    <w:rsid w:val="008C4BC9"/>
    <w:rsid w:val="00994D8E"/>
    <w:rsid w:val="009A68A5"/>
    <w:rsid w:val="00AA2B22"/>
    <w:rsid w:val="00DE01F4"/>
    <w:rsid w:val="00F644FE"/>
    <w:rsid w:val="00FE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48E7"/>
  <w15:chartTrackingRefBased/>
  <w15:docId w15:val="{9B4EE27F-0C6D-4D69-98E0-7E8EF54C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712F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3712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3712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3712F"/>
    <w:rPr>
      <w:vertAlign w:val="superscript"/>
    </w:rPr>
  </w:style>
  <w:style w:type="paragraph" w:styleId="a8">
    <w:name w:val="List Paragraph"/>
    <w:basedOn w:val="a"/>
    <w:uiPriority w:val="34"/>
    <w:qFormat/>
    <w:rsid w:val="00DE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mc201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 Шарынина</dc:creator>
  <cp:keywords/>
  <dc:description/>
  <cp:lastModifiedBy>Дарья Олеговна Шарынина</cp:lastModifiedBy>
  <cp:revision>4</cp:revision>
  <dcterms:created xsi:type="dcterms:W3CDTF">2020-09-09T08:28:00Z</dcterms:created>
  <dcterms:modified xsi:type="dcterms:W3CDTF">2020-09-09T09:29:00Z</dcterms:modified>
</cp:coreProperties>
</file>